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3D6F72" w14:textId="77777777" w:rsidR="00850F3F" w:rsidRPr="0017569B" w:rsidRDefault="00850F3F" w:rsidP="00850F3F">
      <w:pPr>
        <w:jc w:val="center"/>
      </w:pPr>
    </w:p>
    <w:p w14:paraId="05E93093" w14:textId="77777777" w:rsidR="00AD4017" w:rsidRDefault="00AD4017" w:rsidP="00850F3F">
      <w:pPr>
        <w:jc w:val="center"/>
      </w:pPr>
    </w:p>
    <w:p w14:paraId="5DF927CE" w14:textId="4046E00F" w:rsidR="00AD4017" w:rsidRPr="00AB2827" w:rsidRDefault="00586735" w:rsidP="00850F3F">
      <w:pPr>
        <w:jc w:val="center"/>
        <w:rPr>
          <w:rFonts w:ascii="Arial" w:hAnsi="Arial" w:cs="Arial"/>
        </w:rPr>
      </w:pPr>
      <w:r w:rsidRPr="00AB2827">
        <w:rPr>
          <w:noProof/>
          <w:lang w:val="en-US" w:eastAsia="en-US"/>
        </w:rPr>
        <w:drawing>
          <wp:inline distT="0" distB="0" distL="0" distR="0" wp14:anchorId="246FD1F8" wp14:editId="1A8D7825">
            <wp:extent cx="3401695" cy="1587500"/>
            <wp:effectExtent l="0" t="0" r="0" b="0"/>
            <wp:docPr id="1" name="Рисунок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1695" cy="158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78F0B7" w14:textId="77777777" w:rsidR="00850F3F" w:rsidRPr="00AB2827" w:rsidRDefault="00850F3F" w:rsidP="00850F3F">
      <w:pPr>
        <w:pStyle w:val="1"/>
        <w:ind w:hanging="540"/>
        <w:jc w:val="center"/>
        <w:rPr>
          <w:rFonts w:cs="Arial"/>
          <w:sz w:val="24"/>
          <w:szCs w:val="24"/>
        </w:rPr>
      </w:pPr>
      <w:r w:rsidRPr="00AB2827">
        <w:rPr>
          <w:rFonts w:cs="Arial"/>
          <w:sz w:val="24"/>
          <w:szCs w:val="24"/>
        </w:rPr>
        <w:t xml:space="preserve">  _________________________________________________________________________ </w:t>
      </w:r>
    </w:p>
    <w:p w14:paraId="4CB75F04" w14:textId="77777777" w:rsidR="0060716C" w:rsidRPr="00AB2827" w:rsidRDefault="003A0B1B" w:rsidP="0060716C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AB2827">
        <w:rPr>
          <w:rFonts w:ascii="Palatino Linotype" w:hAnsi="Palatino Linotype" w:cs="Arial"/>
          <w:b/>
          <w:sz w:val="24"/>
          <w:szCs w:val="24"/>
        </w:rPr>
        <w:t>Филиал</w:t>
      </w:r>
      <w:r w:rsidR="00C864D8" w:rsidRPr="00AB2827">
        <w:rPr>
          <w:rFonts w:ascii="Palatino Linotype" w:hAnsi="Palatino Linotype" w:cs="Arial"/>
          <w:b/>
          <w:sz w:val="24"/>
          <w:szCs w:val="24"/>
        </w:rPr>
        <w:t xml:space="preserve"> Ч</w:t>
      </w:r>
      <w:r w:rsidR="0060716C" w:rsidRPr="00AB2827">
        <w:rPr>
          <w:rFonts w:ascii="Palatino Linotype" w:hAnsi="Palatino Linotype" w:cs="Arial"/>
          <w:b/>
          <w:sz w:val="24"/>
          <w:szCs w:val="24"/>
        </w:rPr>
        <w:t>А</w:t>
      </w:r>
      <w:r w:rsidRPr="00AB2827">
        <w:rPr>
          <w:rFonts w:ascii="Palatino Linotype" w:hAnsi="Palatino Linotype" w:cs="Arial"/>
          <w:b/>
          <w:sz w:val="24"/>
          <w:szCs w:val="24"/>
        </w:rPr>
        <w:t>О</w:t>
      </w:r>
      <w:r w:rsidR="0060716C" w:rsidRPr="00AB2827">
        <w:rPr>
          <w:rFonts w:ascii="Palatino Linotype" w:hAnsi="Palatino Linotype" w:cs="Arial"/>
          <w:b/>
          <w:sz w:val="24"/>
          <w:szCs w:val="24"/>
        </w:rPr>
        <w:t xml:space="preserve"> “</w:t>
      </w:r>
      <w:proofErr w:type="spellStart"/>
      <w:r w:rsidR="0060716C" w:rsidRPr="00AB2827">
        <w:rPr>
          <w:rFonts w:ascii="Palatino Linotype" w:hAnsi="Palatino Linotype" w:cs="Arial"/>
          <w:b/>
          <w:sz w:val="24"/>
          <w:szCs w:val="24"/>
        </w:rPr>
        <w:t>Карлсбрег</w:t>
      </w:r>
      <w:proofErr w:type="spellEnd"/>
      <w:r w:rsidR="0060716C" w:rsidRPr="00AB2827">
        <w:rPr>
          <w:rFonts w:ascii="Palatino Linotype" w:hAnsi="Palatino Linotype" w:cs="Arial"/>
          <w:b/>
          <w:sz w:val="24"/>
          <w:szCs w:val="24"/>
        </w:rPr>
        <w:t xml:space="preserve"> Украина” </w:t>
      </w:r>
      <w:r w:rsidRPr="00AB2827">
        <w:rPr>
          <w:rFonts w:ascii="Palatino Linotype" w:hAnsi="Palatino Linotype" w:cs="Arial"/>
          <w:b/>
          <w:sz w:val="24"/>
          <w:szCs w:val="24"/>
        </w:rPr>
        <w:t>в г. Кие</w:t>
      </w:r>
      <w:r w:rsidR="0060716C" w:rsidRPr="00AB2827">
        <w:rPr>
          <w:rFonts w:ascii="Palatino Linotype" w:hAnsi="Palatino Linotype" w:cs="Arial"/>
          <w:b/>
          <w:sz w:val="24"/>
          <w:szCs w:val="24"/>
        </w:rPr>
        <w:t>в</w:t>
      </w:r>
      <w:r w:rsidRPr="00AB2827">
        <w:rPr>
          <w:rFonts w:ascii="Palatino Linotype" w:hAnsi="Palatino Linotype" w:cs="Arial"/>
          <w:b/>
          <w:sz w:val="24"/>
          <w:szCs w:val="24"/>
        </w:rPr>
        <w:t>е</w:t>
      </w:r>
      <w:r w:rsidR="0060716C" w:rsidRPr="00AB2827">
        <w:rPr>
          <w:rFonts w:ascii="Palatino Linotype" w:hAnsi="Palatino Linotype" w:cs="Arial"/>
          <w:b/>
          <w:sz w:val="24"/>
          <w:szCs w:val="24"/>
        </w:rPr>
        <w:t>,</w:t>
      </w:r>
    </w:p>
    <w:p w14:paraId="31C501AF" w14:textId="77777777" w:rsidR="0060716C" w:rsidRPr="00AB2827" w:rsidRDefault="003A0B1B" w:rsidP="0060716C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AB2827">
        <w:rPr>
          <w:rFonts w:ascii="Palatino Linotype" w:hAnsi="Palatino Linotype" w:cs="Arial"/>
          <w:b/>
          <w:sz w:val="24"/>
          <w:szCs w:val="24"/>
        </w:rPr>
        <w:t xml:space="preserve">03026, </w:t>
      </w:r>
      <w:r w:rsidR="0060716C" w:rsidRPr="00AB2827">
        <w:rPr>
          <w:rFonts w:ascii="Palatino Linotype" w:hAnsi="Palatino Linotype" w:cs="Arial"/>
          <w:b/>
          <w:sz w:val="24"/>
          <w:szCs w:val="24"/>
        </w:rPr>
        <w:t xml:space="preserve">ул. </w:t>
      </w:r>
      <w:proofErr w:type="spellStart"/>
      <w:r w:rsidRPr="00AB2827">
        <w:rPr>
          <w:rFonts w:ascii="Palatino Linotype" w:hAnsi="Palatino Linotype" w:cs="Arial"/>
          <w:b/>
          <w:sz w:val="24"/>
          <w:szCs w:val="24"/>
        </w:rPr>
        <w:t>Пырогивськый</w:t>
      </w:r>
      <w:proofErr w:type="spellEnd"/>
      <w:r w:rsidRPr="00AB2827">
        <w:rPr>
          <w:rFonts w:ascii="Palatino Linotype" w:hAnsi="Palatino Linotype" w:cs="Arial"/>
          <w:b/>
          <w:sz w:val="24"/>
          <w:szCs w:val="24"/>
        </w:rPr>
        <w:t xml:space="preserve"> шлях</w:t>
      </w:r>
      <w:r w:rsidR="0060716C" w:rsidRPr="00AB2827">
        <w:rPr>
          <w:rFonts w:ascii="Palatino Linotype" w:hAnsi="Palatino Linotype" w:cs="Arial"/>
          <w:b/>
          <w:sz w:val="24"/>
          <w:szCs w:val="24"/>
        </w:rPr>
        <w:t>,</w:t>
      </w:r>
      <w:r w:rsidR="00EE0AD2" w:rsidRPr="00AB2827">
        <w:rPr>
          <w:rFonts w:ascii="Palatino Linotype" w:hAnsi="Palatino Linotype" w:cs="Arial"/>
          <w:b/>
          <w:sz w:val="24"/>
          <w:szCs w:val="24"/>
        </w:rPr>
        <w:t>137, тел.</w:t>
      </w:r>
      <w:r w:rsidR="0060716C" w:rsidRPr="00AB2827">
        <w:rPr>
          <w:rFonts w:ascii="Palatino Linotype" w:hAnsi="Palatino Linotype" w:cs="Arial"/>
          <w:b/>
          <w:sz w:val="24"/>
          <w:szCs w:val="24"/>
        </w:rPr>
        <w:t xml:space="preserve"> (38044) 490-29-</w:t>
      </w:r>
      <w:r w:rsidR="00EE0AD2" w:rsidRPr="00AB2827">
        <w:rPr>
          <w:rFonts w:ascii="Palatino Linotype" w:hAnsi="Palatino Linotype" w:cs="Arial"/>
          <w:b/>
          <w:sz w:val="24"/>
          <w:szCs w:val="24"/>
        </w:rPr>
        <w:t>29, факс</w:t>
      </w:r>
      <w:r w:rsidR="0060716C" w:rsidRPr="00AB2827">
        <w:rPr>
          <w:rFonts w:ascii="Palatino Linotype" w:hAnsi="Palatino Linotype" w:cs="Arial"/>
          <w:b/>
          <w:sz w:val="24"/>
          <w:szCs w:val="24"/>
        </w:rPr>
        <w:t>: 490-29-33</w:t>
      </w:r>
    </w:p>
    <w:p w14:paraId="6DDE5942" w14:textId="77777777" w:rsidR="00850F3F" w:rsidRPr="00AB2827" w:rsidRDefault="00850F3F" w:rsidP="00850F3F">
      <w:pPr>
        <w:ind w:firstLine="0"/>
        <w:rPr>
          <w:caps/>
          <w:snapToGrid w:val="0"/>
          <w:sz w:val="28"/>
          <w:szCs w:val="28"/>
          <w:lang w:eastAsia="en-US"/>
        </w:rPr>
      </w:pPr>
    </w:p>
    <w:p w14:paraId="06132C25" w14:textId="77777777" w:rsidR="00850F3F" w:rsidRPr="00AB2827" w:rsidRDefault="00850F3F" w:rsidP="00850F3F">
      <w:pPr>
        <w:ind w:firstLine="0"/>
        <w:jc w:val="center"/>
        <w:rPr>
          <w:caps/>
          <w:snapToGrid w:val="0"/>
          <w:sz w:val="28"/>
          <w:szCs w:val="28"/>
          <w:lang w:eastAsia="en-US"/>
        </w:rPr>
      </w:pPr>
      <w:r w:rsidRPr="00AB2827">
        <w:rPr>
          <w:caps/>
          <w:snapToGrid w:val="0"/>
          <w:sz w:val="28"/>
          <w:szCs w:val="28"/>
          <w:lang w:eastAsia="en-US"/>
        </w:rPr>
        <w:t>Приглашение на участие в Тендере</w:t>
      </w:r>
    </w:p>
    <w:p w14:paraId="289141F6" w14:textId="77777777" w:rsidR="00850F3F" w:rsidRPr="00AB2827" w:rsidRDefault="00850F3F" w:rsidP="00850F3F">
      <w:pPr>
        <w:jc w:val="center"/>
        <w:rPr>
          <w:sz w:val="22"/>
          <w:szCs w:val="22"/>
          <w:u w:val="single"/>
        </w:rPr>
      </w:pPr>
    </w:p>
    <w:p w14:paraId="679C4EE2" w14:textId="77777777" w:rsidR="00850F3F" w:rsidRPr="00AB2827" w:rsidRDefault="00850F3F" w:rsidP="00850F3F">
      <w:pPr>
        <w:jc w:val="center"/>
        <w:rPr>
          <w:sz w:val="22"/>
          <w:szCs w:val="22"/>
          <w:u w:val="single"/>
        </w:rPr>
      </w:pPr>
    </w:p>
    <w:p w14:paraId="728B301B" w14:textId="77777777" w:rsidR="00850F3F" w:rsidRPr="00AB2827" w:rsidRDefault="00850F3F" w:rsidP="00850F3F">
      <w:pPr>
        <w:jc w:val="center"/>
        <w:rPr>
          <w:sz w:val="22"/>
          <w:szCs w:val="22"/>
        </w:rPr>
      </w:pPr>
      <w:r w:rsidRPr="00AB2827">
        <w:rPr>
          <w:sz w:val="22"/>
          <w:szCs w:val="22"/>
        </w:rPr>
        <w:t>Руководителю предприятия____________________________________________________</w:t>
      </w:r>
    </w:p>
    <w:p w14:paraId="60C16D40" w14:textId="77777777" w:rsidR="00850F3F" w:rsidRPr="00AB2827" w:rsidRDefault="00850F3F" w:rsidP="00850F3F">
      <w:pPr>
        <w:jc w:val="center"/>
        <w:rPr>
          <w:sz w:val="22"/>
          <w:szCs w:val="22"/>
        </w:rPr>
      </w:pPr>
    </w:p>
    <w:p w14:paraId="77890A63" w14:textId="1D475D6C" w:rsidR="001A1B61" w:rsidRPr="00AB2827" w:rsidRDefault="001A1B61" w:rsidP="00C864D8">
      <w:pPr>
        <w:ind w:firstLine="1418"/>
        <w:rPr>
          <w:sz w:val="22"/>
          <w:szCs w:val="22"/>
        </w:rPr>
      </w:pPr>
      <w:r w:rsidRPr="00AB2827">
        <w:rPr>
          <w:sz w:val="22"/>
          <w:szCs w:val="22"/>
        </w:rPr>
        <w:t xml:space="preserve">Приглашаем Ваше предприятие принять участие в тендере, проводимом компанией </w:t>
      </w:r>
      <w:r w:rsidR="00C864D8" w:rsidRPr="00AB2827">
        <w:t>Ч</w:t>
      </w:r>
      <w:r w:rsidRPr="00AB2827">
        <w:t xml:space="preserve">АО «Карлсберг Украина», </w:t>
      </w:r>
      <w:r w:rsidRPr="00AB2827">
        <w:rPr>
          <w:sz w:val="22"/>
          <w:szCs w:val="22"/>
        </w:rPr>
        <w:t xml:space="preserve">на определение потенциальных партнеров по поставке </w:t>
      </w:r>
      <w:r w:rsidR="000B1F43" w:rsidRPr="00AB2827">
        <w:rPr>
          <w:sz w:val="22"/>
          <w:szCs w:val="22"/>
        </w:rPr>
        <w:t>оборудовани</w:t>
      </w:r>
      <w:r w:rsidR="00DD40E6" w:rsidRPr="00AB2827">
        <w:rPr>
          <w:sz w:val="22"/>
          <w:szCs w:val="22"/>
          <w:lang w:val="uk-UA"/>
        </w:rPr>
        <w:t>я</w:t>
      </w:r>
      <w:r w:rsidR="000B1F43" w:rsidRPr="00AB2827">
        <w:rPr>
          <w:sz w:val="22"/>
          <w:szCs w:val="22"/>
        </w:rPr>
        <w:t xml:space="preserve"> </w:t>
      </w:r>
      <w:r w:rsidR="00AB2827" w:rsidRPr="00AB2827">
        <w:rPr>
          <w:sz w:val="22"/>
          <w:szCs w:val="22"/>
          <w:lang w:val="en-US"/>
        </w:rPr>
        <w:t>WMS</w:t>
      </w:r>
    </w:p>
    <w:p w14:paraId="5F606582" w14:textId="77777777" w:rsidR="001A1B61" w:rsidRPr="00AB2827" w:rsidRDefault="001A1B61" w:rsidP="001A1B61">
      <w:pPr>
        <w:rPr>
          <w:sz w:val="22"/>
          <w:szCs w:val="22"/>
        </w:rPr>
      </w:pPr>
    </w:p>
    <w:p w14:paraId="10231BA6" w14:textId="77777777" w:rsidR="001A1B61" w:rsidRPr="00AB2827" w:rsidRDefault="00AB2EDF" w:rsidP="001A1B61">
      <w:pPr>
        <w:numPr>
          <w:ilvl w:val="0"/>
          <w:numId w:val="1"/>
        </w:numPr>
        <w:rPr>
          <w:sz w:val="22"/>
          <w:szCs w:val="22"/>
        </w:rPr>
      </w:pPr>
      <w:r w:rsidRPr="00AB2827">
        <w:rPr>
          <w:sz w:val="22"/>
          <w:szCs w:val="22"/>
        </w:rPr>
        <w:t>Обязательные требования к товару.</w:t>
      </w:r>
    </w:p>
    <w:p w14:paraId="2DE8669A" w14:textId="77777777" w:rsidR="00BB286B" w:rsidRPr="00AB2827" w:rsidRDefault="00BB286B" w:rsidP="00725363">
      <w:pPr>
        <w:ind w:left="709" w:firstLine="0"/>
        <w:rPr>
          <w:sz w:val="22"/>
          <w:szCs w:val="22"/>
        </w:rPr>
      </w:pPr>
    </w:p>
    <w:p w14:paraId="47B4FDBB" w14:textId="77777777" w:rsidR="001A1B61" w:rsidRPr="00AB2827" w:rsidRDefault="003E49BF" w:rsidP="00725363">
      <w:pPr>
        <w:ind w:left="709" w:firstLine="0"/>
        <w:rPr>
          <w:sz w:val="22"/>
          <w:szCs w:val="22"/>
        </w:rPr>
      </w:pPr>
      <w:r w:rsidRPr="00AB2827">
        <w:rPr>
          <w:sz w:val="22"/>
          <w:szCs w:val="22"/>
        </w:rPr>
        <w:t>Лот №1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582"/>
        <w:gridCol w:w="1655"/>
        <w:gridCol w:w="1562"/>
        <w:gridCol w:w="1963"/>
      </w:tblGrid>
      <w:tr w:rsidR="00AD124C" w:rsidRPr="00AB2827" w14:paraId="7B95861F" w14:textId="77777777" w:rsidTr="00AB2827">
        <w:trPr>
          <w:trHeight w:val="315"/>
        </w:trPr>
        <w:tc>
          <w:tcPr>
            <w:tcW w:w="5628" w:type="dxa"/>
            <w:noWrap/>
            <w:hideMark/>
          </w:tcPr>
          <w:p w14:paraId="43522CC4" w14:textId="4323EB6D" w:rsidR="00AD124C" w:rsidRPr="00AB2827" w:rsidRDefault="00AB2827" w:rsidP="00AD124C">
            <w:pPr>
              <w:ind w:firstLine="0"/>
              <w:rPr>
                <w:b/>
                <w:bCs/>
                <w:sz w:val="22"/>
                <w:szCs w:val="22"/>
              </w:rPr>
            </w:pPr>
            <w:r w:rsidRPr="00AB2827">
              <w:rPr>
                <w:b/>
                <w:bCs/>
                <w:sz w:val="22"/>
                <w:szCs w:val="22"/>
              </w:rPr>
              <w:t>К</w:t>
            </w:r>
            <w:r w:rsidR="00AD124C" w:rsidRPr="00AB2827">
              <w:rPr>
                <w:b/>
                <w:bCs/>
                <w:sz w:val="22"/>
                <w:szCs w:val="22"/>
              </w:rPr>
              <w:t>раткое описание</w:t>
            </w:r>
          </w:p>
        </w:tc>
        <w:tc>
          <w:tcPr>
            <w:tcW w:w="1582" w:type="dxa"/>
            <w:noWrap/>
            <w:hideMark/>
          </w:tcPr>
          <w:p w14:paraId="428C3292" w14:textId="6DDDABA6" w:rsidR="00AD124C" w:rsidRPr="00AB2827" w:rsidRDefault="00AB2827" w:rsidP="00AD124C">
            <w:pPr>
              <w:ind w:firstLine="0"/>
              <w:rPr>
                <w:b/>
                <w:bCs/>
                <w:sz w:val="22"/>
                <w:szCs w:val="22"/>
              </w:rPr>
            </w:pPr>
            <w:r w:rsidRPr="00AB2827">
              <w:rPr>
                <w:b/>
                <w:bCs/>
                <w:sz w:val="22"/>
                <w:szCs w:val="22"/>
              </w:rPr>
              <w:t>П</w:t>
            </w:r>
            <w:r w:rsidR="00AD124C" w:rsidRPr="00AB2827">
              <w:rPr>
                <w:b/>
                <w:bCs/>
                <w:sz w:val="22"/>
                <w:szCs w:val="22"/>
              </w:rPr>
              <w:t>арт</w:t>
            </w:r>
            <w:r w:rsidRPr="00AB2827">
              <w:rPr>
                <w:b/>
                <w:bCs/>
                <w:sz w:val="22"/>
                <w:szCs w:val="22"/>
              </w:rPr>
              <w:t>номер</w:t>
            </w:r>
          </w:p>
        </w:tc>
        <w:tc>
          <w:tcPr>
            <w:tcW w:w="1574" w:type="dxa"/>
            <w:noWrap/>
            <w:hideMark/>
          </w:tcPr>
          <w:p w14:paraId="177CDCF0" w14:textId="0C209511" w:rsidR="00AD124C" w:rsidRPr="00AB2827" w:rsidRDefault="00AB2827" w:rsidP="00AD124C">
            <w:pPr>
              <w:ind w:firstLine="0"/>
              <w:rPr>
                <w:b/>
                <w:bCs/>
                <w:sz w:val="22"/>
                <w:szCs w:val="22"/>
              </w:rPr>
            </w:pPr>
            <w:r w:rsidRPr="00AB2827">
              <w:rPr>
                <w:b/>
                <w:bCs/>
                <w:sz w:val="22"/>
                <w:szCs w:val="22"/>
              </w:rPr>
              <w:t>Кол-во,</w:t>
            </w:r>
            <w:r w:rsidR="00AD124C" w:rsidRPr="00AB2827">
              <w:rPr>
                <w:b/>
                <w:bCs/>
                <w:sz w:val="22"/>
                <w:szCs w:val="22"/>
              </w:rPr>
              <w:t xml:space="preserve"> шт</w:t>
            </w:r>
            <w:r w:rsidRPr="00AB2827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978" w:type="dxa"/>
            <w:noWrap/>
            <w:hideMark/>
          </w:tcPr>
          <w:p w14:paraId="2C34AB1F" w14:textId="0448C6B2" w:rsidR="00AD124C" w:rsidRPr="00AB2827" w:rsidRDefault="00AB2827" w:rsidP="00AD124C">
            <w:pPr>
              <w:ind w:firstLine="0"/>
              <w:rPr>
                <w:b/>
                <w:bCs/>
                <w:sz w:val="22"/>
                <w:szCs w:val="22"/>
              </w:rPr>
            </w:pPr>
            <w:r w:rsidRPr="00AB2827">
              <w:rPr>
                <w:b/>
                <w:bCs/>
                <w:sz w:val="22"/>
                <w:szCs w:val="22"/>
              </w:rPr>
              <w:t>П</w:t>
            </w:r>
            <w:r w:rsidR="00AD124C" w:rsidRPr="00AB2827">
              <w:rPr>
                <w:b/>
                <w:bCs/>
                <w:sz w:val="22"/>
                <w:szCs w:val="22"/>
              </w:rPr>
              <w:t>лощадки</w:t>
            </w:r>
          </w:p>
        </w:tc>
      </w:tr>
      <w:tr w:rsidR="00AD124C" w:rsidRPr="00AB2827" w14:paraId="3D712929" w14:textId="77777777" w:rsidTr="00AB2827">
        <w:trPr>
          <w:trHeight w:val="960"/>
        </w:trPr>
        <w:tc>
          <w:tcPr>
            <w:tcW w:w="5628" w:type="dxa"/>
            <w:hideMark/>
          </w:tcPr>
          <w:p w14:paraId="32474681" w14:textId="77777777" w:rsidR="00AD124C" w:rsidRPr="00AB2827" w:rsidRDefault="00AD124C" w:rsidP="00AD124C">
            <w:pPr>
              <w:ind w:firstLine="0"/>
              <w:rPr>
                <w:sz w:val="22"/>
                <w:szCs w:val="22"/>
                <w:lang w:val="en-US"/>
              </w:rPr>
            </w:pPr>
            <w:proofErr w:type="spellStart"/>
            <w:r w:rsidRPr="00AB2827">
              <w:rPr>
                <w:sz w:val="22"/>
                <w:szCs w:val="22"/>
              </w:rPr>
              <w:t>Термінал</w:t>
            </w:r>
            <w:proofErr w:type="spellEnd"/>
            <w:r w:rsidRPr="00AB2827">
              <w:rPr>
                <w:sz w:val="22"/>
                <w:szCs w:val="22"/>
                <w:lang w:val="en-US"/>
              </w:rPr>
              <w:t xml:space="preserve"> EDA61K, Numeric Keypad, WWAN, 3G/32G, EX20 scan engine, 4 inch WVGA, No camera, Android 9 GMS, Extended battery, hot swap, DCP preloaded, EU</w:t>
            </w:r>
          </w:p>
        </w:tc>
        <w:tc>
          <w:tcPr>
            <w:tcW w:w="1582" w:type="dxa"/>
            <w:noWrap/>
            <w:hideMark/>
          </w:tcPr>
          <w:p w14:paraId="7368846C" w14:textId="77777777" w:rsidR="00AD124C" w:rsidRPr="00AB2827" w:rsidRDefault="00AD124C" w:rsidP="00AD124C">
            <w:pPr>
              <w:ind w:firstLine="0"/>
              <w:rPr>
                <w:sz w:val="22"/>
                <w:szCs w:val="22"/>
              </w:rPr>
            </w:pPr>
            <w:r w:rsidRPr="00AB2827">
              <w:rPr>
                <w:sz w:val="22"/>
                <w:szCs w:val="22"/>
              </w:rPr>
              <w:t>EDA61K-1NUB34PGOK</w:t>
            </w:r>
          </w:p>
        </w:tc>
        <w:tc>
          <w:tcPr>
            <w:tcW w:w="1574" w:type="dxa"/>
            <w:noWrap/>
            <w:hideMark/>
          </w:tcPr>
          <w:p w14:paraId="0BAD20F8" w14:textId="77777777" w:rsidR="00AD124C" w:rsidRPr="00AB2827" w:rsidRDefault="00AD124C" w:rsidP="00AD124C">
            <w:pPr>
              <w:ind w:firstLine="0"/>
              <w:rPr>
                <w:sz w:val="22"/>
                <w:szCs w:val="22"/>
              </w:rPr>
            </w:pPr>
            <w:r w:rsidRPr="00AB2827">
              <w:rPr>
                <w:sz w:val="22"/>
                <w:szCs w:val="22"/>
              </w:rPr>
              <w:t>50</w:t>
            </w:r>
          </w:p>
        </w:tc>
        <w:tc>
          <w:tcPr>
            <w:tcW w:w="1978" w:type="dxa"/>
            <w:noWrap/>
            <w:hideMark/>
          </w:tcPr>
          <w:p w14:paraId="0BD675C8" w14:textId="77777777" w:rsidR="00AD124C" w:rsidRPr="00AB2827" w:rsidRDefault="00AD124C" w:rsidP="00AD124C">
            <w:pPr>
              <w:ind w:firstLine="0"/>
              <w:rPr>
                <w:sz w:val="22"/>
                <w:szCs w:val="22"/>
              </w:rPr>
            </w:pPr>
            <w:r w:rsidRPr="00AB2827">
              <w:rPr>
                <w:sz w:val="22"/>
                <w:szCs w:val="22"/>
              </w:rPr>
              <w:t>Киев, Запорожье, Львов</w:t>
            </w:r>
          </w:p>
        </w:tc>
      </w:tr>
      <w:tr w:rsidR="00AD124C" w:rsidRPr="00AB2827" w14:paraId="2E37DB71" w14:textId="77777777" w:rsidTr="00AB2827">
        <w:trPr>
          <w:trHeight w:val="765"/>
        </w:trPr>
        <w:tc>
          <w:tcPr>
            <w:tcW w:w="5628" w:type="dxa"/>
            <w:hideMark/>
          </w:tcPr>
          <w:p w14:paraId="3944E9E1" w14:textId="77777777" w:rsidR="00AD124C" w:rsidRPr="00AB2827" w:rsidRDefault="00AD124C" w:rsidP="00AD124C">
            <w:pPr>
              <w:ind w:firstLine="0"/>
              <w:rPr>
                <w:sz w:val="22"/>
                <w:szCs w:val="22"/>
              </w:rPr>
            </w:pPr>
            <w:proofErr w:type="spellStart"/>
            <w:r w:rsidRPr="00AB2827">
              <w:rPr>
                <w:sz w:val="22"/>
                <w:szCs w:val="22"/>
              </w:rPr>
              <w:t>Сервісне</w:t>
            </w:r>
            <w:proofErr w:type="spellEnd"/>
            <w:r w:rsidRPr="00AB2827">
              <w:rPr>
                <w:sz w:val="22"/>
                <w:szCs w:val="22"/>
              </w:rPr>
              <w:t xml:space="preserve"> </w:t>
            </w:r>
            <w:proofErr w:type="spellStart"/>
            <w:r w:rsidRPr="00AB2827">
              <w:rPr>
                <w:sz w:val="22"/>
                <w:szCs w:val="22"/>
              </w:rPr>
              <w:t>обслуговування</w:t>
            </w:r>
            <w:proofErr w:type="spellEnd"/>
            <w:r w:rsidRPr="00AB2827">
              <w:rPr>
                <w:sz w:val="22"/>
                <w:szCs w:val="22"/>
              </w:rPr>
              <w:t xml:space="preserve"> </w:t>
            </w:r>
            <w:proofErr w:type="spellStart"/>
            <w:r w:rsidRPr="00AB2827">
              <w:rPr>
                <w:sz w:val="22"/>
                <w:szCs w:val="22"/>
              </w:rPr>
              <w:t>впродовж</w:t>
            </w:r>
            <w:proofErr w:type="spellEnd"/>
            <w:r w:rsidRPr="00AB2827">
              <w:rPr>
                <w:sz w:val="22"/>
                <w:szCs w:val="22"/>
              </w:rPr>
              <w:t xml:space="preserve"> 3х </w:t>
            </w:r>
            <w:proofErr w:type="spellStart"/>
            <w:r w:rsidRPr="00AB2827">
              <w:rPr>
                <w:sz w:val="22"/>
                <w:szCs w:val="22"/>
              </w:rPr>
              <w:t>років</w:t>
            </w:r>
            <w:proofErr w:type="spellEnd"/>
            <w:r w:rsidRPr="00AB2827">
              <w:rPr>
                <w:sz w:val="22"/>
                <w:szCs w:val="22"/>
              </w:rPr>
              <w:t xml:space="preserve"> з </w:t>
            </w:r>
            <w:proofErr w:type="spellStart"/>
            <w:r w:rsidRPr="00AB2827">
              <w:rPr>
                <w:sz w:val="22"/>
                <w:szCs w:val="22"/>
              </w:rPr>
              <w:t>покриттям</w:t>
            </w:r>
            <w:proofErr w:type="spellEnd"/>
            <w:r w:rsidRPr="00AB2827">
              <w:rPr>
                <w:sz w:val="22"/>
                <w:szCs w:val="22"/>
              </w:rPr>
              <w:t xml:space="preserve"> </w:t>
            </w:r>
            <w:proofErr w:type="spellStart"/>
            <w:r w:rsidRPr="00AB2827">
              <w:rPr>
                <w:sz w:val="22"/>
                <w:szCs w:val="22"/>
              </w:rPr>
              <w:t>пошкоджень</w:t>
            </w:r>
            <w:proofErr w:type="spellEnd"/>
            <w:r w:rsidRPr="00AB2827">
              <w:rPr>
                <w:sz w:val="22"/>
                <w:szCs w:val="22"/>
              </w:rPr>
              <w:t xml:space="preserve"> (при </w:t>
            </w:r>
            <w:proofErr w:type="spellStart"/>
            <w:r w:rsidRPr="00AB2827">
              <w:rPr>
                <w:sz w:val="22"/>
                <w:szCs w:val="22"/>
              </w:rPr>
              <w:t>купівлі</w:t>
            </w:r>
            <w:proofErr w:type="spellEnd"/>
            <w:r w:rsidRPr="00AB2827">
              <w:rPr>
                <w:sz w:val="22"/>
                <w:szCs w:val="22"/>
              </w:rPr>
              <w:t xml:space="preserve"> разом з </w:t>
            </w:r>
            <w:proofErr w:type="spellStart"/>
            <w:r w:rsidRPr="00AB2827">
              <w:rPr>
                <w:sz w:val="22"/>
                <w:szCs w:val="22"/>
              </w:rPr>
              <w:t>терміналами</w:t>
            </w:r>
            <w:proofErr w:type="spellEnd"/>
            <w:r w:rsidRPr="00AB2827">
              <w:rPr>
                <w:sz w:val="22"/>
                <w:szCs w:val="22"/>
              </w:rPr>
              <w:t>)</w:t>
            </w:r>
          </w:p>
        </w:tc>
        <w:tc>
          <w:tcPr>
            <w:tcW w:w="1582" w:type="dxa"/>
            <w:noWrap/>
            <w:hideMark/>
          </w:tcPr>
          <w:p w14:paraId="23CD2A5E" w14:textId="77777777" w:rsidR="00AD124C" w:rsidRPr="00AB2827" w:rsidRDefault="00AD124C" w:rsidP="00AD124C">
            <w:pPr>
              <w:ind w:firstLine="0"/>
              <w:rPr>
                <w:sz w:val="22"/>
                <w:szCs w:val="22"/>
              </w:rPr>
            </w:pPr>
            <w:r w:rsidRPr="00AB2827">
              <w:rPr>
                <w:sz w:val="22"/>
                <w:szCs w:val="22"/>
              </w:rPr>
              <w:t>SVCEDA61K-SG3N</w:t>
            </w:r>
          </w:p>
        </w:tc>
        <w:tc>
          <w:tcPr>
            <w:tcW w:w="1574" w:type="dxa"/>
            <w:noWrap/>
            <w:hideMark/>
          </w:tcPr>
          <w:p w14:paraId="10DF1285" w14:textId="77777777" w:rsidR="00AD124C" w:rsidRPr="00AB2827" w:rsidRDefault="00AD124C" w:rsidP="00AD124C">
            <w:pPr>
              <w:ind w:firstLine="0"/>
              <w:rPr>
                <w:sz w:val="22"/>
                <w:szCs w:val="22"/>
              </w:rPr>
            </w:pPr>
            <w:r w:rsidRPr="00AB2827">
              <w:rPr>
                <w:sz w:val="22"/>
                <w:szCs w:val="22"/>
              </w:rPr>
              <w:t>50</w:t>
            </w:r>
          </w:p>
        </w:tc>
        <w:tc>
          <w:tcPr>
            <w:tcW w:w="1978" w:type="dxa"/>
            <w:noWrap/>
            <w:hideMark/>
          </w:tcPr>
          <w:p w14:paraId="58D63EE6" w14:textId="77777777" w:rsidR="00AD124C" w:rsidRPr="00AB2827" w:rsidRDefault="00AD124C" w:rsidP="00AD124C">
            <w:pPr>
              <w:ind w:firstLine="0"/>
              <w:rPr>
                <w:sz w:val="22"/>
                <w:szCs w:val="22"/>
              </w:rPr>
            </w:pPr>
            <w:r w:rsidRPr="00AB2827">
              <w:rPr>
                <w:sz w:val="22"/>
                <w:szCs w:val="22"/>
              </w:rPr>
              <w:t>Киев, Запорожье, Львов</w:t>
            </w:r>
          </w:p>
        </w:tc>
      </w:tr>
      <w:tr w:rsidR="00AD124C" w:rsidRPr="00AB2827" w14:paraId="7A74A674" w14:textId="77777777" w:rsidTr="00AB2827">
        <w:trPr>
          <w:trHeight w:val="315"/>
        </w:trPr>
        <w:tc>
          <w:tcPr>
            <w:tcW w:w="5628" w:type="dxa"/>
            <w:noWrap/>
            <w:hideMark/>
          </w:tcPr>
          <w:p w14:paraId="2FEA4862" w14:textId="77777777" w:rsidR="00AD124C" w:rsidRPr="00AB2827" w:rsidRDefault="00AD124C" w:rsidP="00AD124C">
            <w:pPr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AB2827">
              <w:rPr>
                <w:sz w:val="22"/>
                <w:szCs w:val="22"/>
              </w:rPr>
              <w:t>Ручка</w:t>
            </w:r>
            <w:r w:rsidRPr="00AB2827">
              <w:rPr>
                <w:sz w:val="22"/>
                <w:szCs w:val="22"/>
                <w:lang w:val="en-US"/>
              </w:rPr>
              <w:t>  EDA</w:t>
            </w:r>
            <w:proofErr w:type="gramEnd"/>
            <w:r w:rsidRPr="00AB2827">
              <w:rPr>
                <w:sz w:val="22"/>
                <w:szCs w:val="22"/>
                <w:lang w:val="en-US"/>
              </w:rPr>
              <w:t xml:space="preserve">61K scan handle, </w:t>
            </w:r>
            <w:proofErr w:type="spellStart"/>
            <w:r w:rsidRPr="00AB2827">
              <w:rPr>
                <w:sz w:val="22"/>
                <w:szCs w:val="22"/>
                <w:lang w:val="en-US"/>
              </w:rPr>
              <w:t>dockable</w:t>
            </w:r>
            <w:proofErr w:type="spellEnd"/>
            <w:r w:rsidRPr="00AB2827">
              <w:rPr>
                <w:sz w:val="22"/>
                <w:szCs w:val="22"/>
                <w:lang w:val="en-US"/>
              </w:rPr>
              <w:t xml:space="preserve"> with EDA61K </w:t>
            </w:r>
            <w:proofErr w:type="spellStart"/>
            <w:r w:rsidRPr="00AB2827">
              <w:rPr>
                <w:sz w:val="22"/>
                <w:szCs w:val="22"/>
                <w:lang w:val="en-US"/>
              </w:rPr>
              <w:t>homebase</w:t>
            </w:r>
            <w:proofErr w:type="spellEnd"/>
          </w:p>
        </w:tc>
        <w:tc>
          <w:tcPr>
            <w:tcW w:w="1582" w:type="dxa"/>
            <w:noWrap/>
            <w:hideMark/>
          </w:tcPr>
          <w:p w14:paraId="49E79245" w14:textId="77777777" w:rsidR="00AD124C" w:rsidRPr="00AB2827" w:rsidRDefault="00AD124C" w:rsidP="00AD124C">
            <w:pPr>
              <w:ind w:firstLine="0"/>
              <w:rPr>
                <w:sz w:val="22"/>
                <w:szCs w:val="22"/>
              </w:rPr>
            </w:pPr>
            <w:r w:rsidRPr="00AB2827">
              <w:rPr>
                <w:sz w:val="22"/>
                <w:szCs w:val="22"/>
              </w:rPr>
              <w:t>EDA61K-SH-DC</w:t>
            </w:r>
          </w:p>
        </w:tc>
        <w:tc>
          <w:tcPr>
            <w:tcW w:w="1574" w:type="dxa"/>
            <w:noWrap/>
            <w:hideMark/>
          </w:tcPr>
          <w:p w14:paraId="53E34385" w14:textId="77777777" w:rsidR="00AD124C" w:rsidRPr="00AB2827" w:rsidRDefault="00AD124C" w:rsidP="00AD124C">
            <w:pPr>
              <w:ind w:firstLine="0"/>
              <w:rPr>
                <w:sz w:val="22"/>
                <w:szCs w:val="22"/>
              </w:rPr>
            </w:pPr>
            <w:r w:rsidRPr="00AB2827">
              <w:rPr>
                <w:sz w:val="22"/>
                <w:szCs w:val="22"/>
              </w:rPr>
              <w:t>50</w:t>
            </w:r>
          </w:p>
        </w:tc>
        <w:tc>
          <w:tcPr>
            <w:tcW w:w="1978" w:type="dxa"/>
            <w:noWrap/>
            <w:hideMark/>
          </w:tcPr>
          <w:p w14:paraId="50A23914" w14:textId="77777777" w:rsidR="00AD124C" w:rsidRPr="00AB2827" w:rsidRDefault="00AD124C" w:rsidP="00AD124C">
            <w:pPr>
              <w:ind w:firstLine="0"/>
              <w:rPr>
                <w:sz w:val="22"/>
                <w:szCs w:val="22"/>
              </w:rPr>
            </w:pPr>
            <w:r w:rsidRPr="00AB2827">
              <w:rPr>
                <w:sz w:val="22"/>
                <w:szCs w:val="22"/>
              </w:rPr>
              <w:t>Киев, Запорожье, Львов</w:t>
            </w:r>
          </w:p>
        </w:tc>
      </w:tr>
      <w:tr w:rsidR="00AD124C" w:rsidRPr="00AB2827" w14:paraId="321898CC" w14:textId="77777777" w:rsidTr="00AB2827">
        <w:trPr>
          <w:trHeight w:val="315"/>
        </w:trPr>
        <w:tc>
          <w:tcPr>
            <w:tcW w:w="5628" w:type="dxa"/>
            <w:noWrap/>
            <w:hideMark/>
          </w:tcPr>
          <w:p w14:paraId="6822A973" w14:textId="77777777" w:rsidR="00AD124C" w:rsidRPr="00AB2827" w:rsidRDefault="00AD124C" w:rsidP="00AD124C">
            <w:pPr>
              <w:ind w:firstLine="0"/>
              <w:rPr>
                <w:sz w:val="22"/>
                <w:szCs w:val="22"/>
                <w:lang w:val="en-US"/>
              </w:rPr>
            </w:pPr>
            <w:r w:rsidRPr="00AB2827">
              <w:rPr>
                <w:sz w:val="22"/>
                <w:szCs w:val="22"/>
              </w:rPr>
              <w:t>Батарея</w:t>
            </w:r>
            <w:r w:rsidRPr="00AB282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AB2827">
              <w:rPr>
                <w:sz w:val="22"/>
                <w:szCs w:val="22"/>
                <w:lang w:val="en-US"/>
              </w:rPr>
              <w:t>ACC,Battery</w:t>
            </w:r>
            <w:proofErr w:type="spellEnd"/>
            <w:proofErr w:type="gramEnd"/>
            <w:r w:rsidRPr="00AB2827">
              <w:rPr>
                <w:sz w:val="22"/>
                <w:szCs w:val="22"/>
                <w:lang w:val="en-US"/>
              </w:rPr>
              <w:t>(3.6V, 6,800mAh),EDA61K,CHN</w:t>
            </w:r>
          </w:p>
        </w:tc>
        <w:tc>
          <w:tcPr>
            <w:tcW w:w="1582" w:type="dxa"/>
            <w:noWrap/>
            <w:hideMark/>
          </w:tcPr>
          <w:p w14:paraId="14CB7D9E" w14:textId="77777777" w:rsidR="00AD124C" w:rsidRPr="00AB2827" w:rsidRDefault="00AD124C" w:rsidP="00AD124C">
            <w:pPr>
              <w:ind w:firstLine="0"/>
              <w:rPr>
                <w:sz w:val="22"/>
                <w:szCs w:val="22"/>
              </w:rPr>
            </w:pPr>
            <w:r w:rsidRPr="00AB2827">
              <w:rPr>
                <w:sz w:val="22"/>
                <w:szCs w:val="22"/>
              </w:rPr>
              <w:t>50149348-001</w:t>
            </w:r>
          </w:p>
        </w:tc>
        <w:tc>
          <w:tcPr>
            <w:tcW w:w="1574" w:type="dxa"/>
            <w:noWrap/>
            <w:hideMark/>
          </w:tcPr>
          <w:p w14:paraId="5D9ECBE5" w14:textId="6C80286C" w:rsidR="00AD124C" w:rsidRPr="00AB2827" w:rsidRDefault="008F4B65" w:rsidP="00AD124C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978" w:type="dxa"/>
            <w:noWrap/>
            <w:hideMark/>
          </w:tcPr>
          <w:p w14:paraId="3001048E" w14:textId="77777777" w:rsidR="00AD124C" w:rsidRPr="00AB2827" w:rsidRDefault="00AD124C" w:rsidP="00AD124C">
            <w:pPr>
              <w:ind w:firstLine="0"/>
              <w:rPr>
                <w:sz w:val="22"/>
                <w:szCs w:val="22"/>
              </w:rPr>
            </w:pPr>
            <w:r w:rsidRPr="00AB2827">
              <w:rPr>
                <w:sz w:val="22"/>
                <w:szCs w:val="22"/>
              </w:rPr>
              <w:t>Киев, Запорожье, Львов</w:t>
            </w:r>
          </w:p>
        </w:tc>
      </w:tr>
      <w:tr w:rsidR="00AD124C" w:rsidRPr="00AB2827" w14:paraId="1F76ED7D" w14:textId="77777777" w:rsidTr="00AB2827">
        <w:trPr>
          <w:trHeight w:val="765"/>
        </w:trPr>
        <w:tc>
          <w:tcPr>
            <w:tcW w:w="5628" w:type="dxa"/>
            <w:hideMark/>
          </w:tcPr>
          <w:p w14:paraId="74AAA272" w14:textId="77777777" w:rsidR="00AD124C" w:rsidRPr="00AB2827" w:rsidRDefault="00AD124C" w:rsidP="00AD124C">
            <w:pPr>
              <w:ind w:firstLine="0"/>
              <w:rPr>
                <w:sz w:val="22"/>
                <w:szCs w:val="22"/>
                <w:lang w:val="en-US"/>
              </w:rPr>
            </w:pPr>
            <w:proofErr w:type="spellStart"/>
            <w:r w:rsidRPr="00AB2827">
              <w:rPr>
                <w:sz w:val="22"/>
                <w:szCs w:val="22"/>
              </w:rPr>
              <w:t>Зарядна</w:t>
            </w:r>
            <w:proofErr w:type="spellEnd"/>
            <w:r w:rsidRPr="00AB282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B2827">
              <w:rPr>
                <w:sz w:val="22"/>
                <w:szCs w:val="22"/>
              </w:rPr>
              <w:t>станція</w:t>
            </w:r>
            <w:proofErr w:type="spellEnd"/>
            <w:r w:rsidRPr="00AB2827">
              <w:rPr>
                <w:sz w:val="22"/>
                <w:szCs w:val="22"/>
                <w:lang w:val="en-US"/>
              </w:rPr>
              <w:t xml:space="preserve"> Honeywell Quad Battery Charger for CK3 (AC20) and </w:t>
            </w:r>
            <w:proofErr w:type="spellStart"/>
            <w:r w:rsidRPr="00AB2827">
              <w:rPr>
                <w:sz w:val="22"/>
                <w:szCs w:val="22"/>
                <w:lang w:val="en-US"/>
              </w:rPr>
              <w:t>ScanPal</w:t>
            </w:r>
            <w:proofErr w:type="spellEnd"/>
            <w:r w:rsidRPr="00AB2827">
              <w:rPr>
                <w:sz w:val="22"/>
                <w:szCs w:val="22"/>
                <w:lang w:val="en-US"/>
              </w:rPr>
              <w:t xml:space="preserve"> EDA60K/EDA61K (requires Power Supply 851-061-502 and country-specific AC power cord).</w:t>
            </w:r>
          </w:p>
        </w:tc>
        <w:tc>
          <w:tcPr>
            <w:tcW w:w="1582" w:type="dxa"/>
            <w:noWrap/>
            <w:hideMark/>
          </w:tcPr>
          <w:p w14:paraId="5126F589" w14:textId="77777777" w:rsidR="00AD124C" w:rsidRPr="00AB2827" w:rsidRDefault="00AD124C" w:rsidP="00AD124C">
            <w:pPr>
              <w:ind w:firstLine="0"/>
              <w:rPr>
                <w:sz w:val="22"/>
                <w:szCs w:val="22"/>
              </w:rPr>
            </w:pPr>
            <w:r w:rsidRPr="00AB2827">
              <w:rPr>
                <w:sz w:val="22"/>
                <w:szCs w:val="22"/>
              </w:rPr>
              <w:t>871-230-101</w:t>
            </w:r>
          </w:p>
        </w:tc>
        <w:tc>
          <w:tcPr>
            <w:tcW w:w="1574" w:type="dxa"/>
            <w:noWrap/>
            <w:hideMark/>
          </w:tcPr>
          <w:p w14:paraId="5EA66800" w14:textId="77777777" w:rsidR="00AD124C" w:rsidRPr="00AB2827" w:rsidRDefault="00AD124C" w:rsidP="00AD124C">
            <w:pPr>
              <w:ind w:firstLine="0"/>
              <w:rPr>
                <w:sz w:val="22"/>
                <w:szCs w:val="22"/>
              </w:rPr>
            </w:pPr>
            <w:r w:rsidRPr="00AB2827">
              <w:rPr>
                <w:sz w:val="22"/>
                <w:szCs w:val="22"/>
              </w:rPr>
              <w:t>13</w:t>
            </w:r>
          </w:p>
        </w:tc>
        <w:tc>
          <w:tcPr>
            <w:tcW w:w="1978" w:type="dxa"/>
            <w:noWrap/>
            <w:hideMark/>
          </w:tcPr>
          <w:p w14:paraId="30F0C309" w14:textId="77777777" w:rsidR="00AD124C" w:rsidRPr="00AB2827" w:rsidRDefault="00AD124C" w:rsidP="00AD124C">
            <w:pPr>
              <w:ind w:firstLine="0"/>
              <w:rPr>
                <w:sz w:val="22"/>
                <w:szCs w:val="22"/>
              </w:rPr>
            </w:pPr>
            <w:r w:rsidRPr="00AB2827">
              <w:rPr>
                <w:sz w:val="22"/>
                <w:szCs w:val="22"/>
              </w:rPr>
              <w:t>Киев, Запорожье, Львов</w:t>
            </w:r>
          </w:p>
        </w:tc>
      </w:tr>
      <w:tr w:rsidR="00AD124C" w:rsidRPr="00AB2827" w14:paraId="5C72CA68" w14:textId="77777777" w:rsidTr="00AB2827">
        <w:trPr>
          <w:trHeight w:val="315"/>
        </w:trPr>
        <w:tc>
          <w:tcPr>
            <w:tcW w:w="5628" w:type="dxa"/>
            <w:hideMark/>
          </w:tcPr>
          <w:p w14:paraId="3081973F" w14:textId="77777777" w:rsidR="00AD124C" w:rsidRPr="00AB2827" w:rsidRDefault="00AD124C" w:rsidP="00AD124C">
            <w:pPr>
              <w:ind w:firstLine="0"/>
              <w:rPr>
                <w:sz w:val="22"/>
                <w:szCs w:val="22"/>
                <w:lang w:val="en-US"/>
              </w:rPr>
            </w:pPr>
            <w:r w:rsidRPr="00AB2827">
              <w:rPr>
                <w:sz w:val="22"/>
                <w:szCs w:val="22"/>
              </w:rPr>
              <w:t>Блок</w:t>
            </w:r>
            <w:r w:rsidRPr="00AB282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B2827">
              <w:rPr>
                <w:sz w:val="22"/>
                <w:szCs w:val="22"/>
              </w:rPr>
              <w:t>живлення</w:t>
            </w:r>
            <w:proofErr w:type="spellEnd"/>
            <w:r w:rsidRPr="00AB2827">
              <w:rPr>
                <w:sz w:val="22"/>
                <w:szCs w:val="22"/>
                <w:lang w:val="en-US"/>
              </w:rPr>
              <w:t xml:space="preserve"> </w:t>
            </w:r>
            <w:r w:rsidRPr="00AB2827">
              <w:rPr>
                <w:sz w:val="22"/>
                <w:szCs w:val="22"/>
              </w:rPr>
              <w:t>для</w:t>
            </w:r>
            <w:r w:rsidRPr="00AB282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B2827">
              <w:rPr>
                <w:sz w:val="22"/>
                <w:szCs w:val="22"/>
              </w:rPr>
              <w:t>зарядної</w:t>
            </w:r>
            <w:proofErr w:type="spellEnd"/>
            <w:r w:rsidRPr="00AB282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B2827">
              <w:rPr>
                <w:sz w:val="22"/>
                <w:szCs w:val="22"/>
              </w:rPr>
              <w:t>станціі</w:t>
            </w:r>
            <w:proofErr w:type="spellEnd"/>
            <w:r w:rsidRPr="00AB2827">
              <w:rPr>
                <w:sz w:val="22"/>
                <w:szCs w:val="22"/>
                <w:lang w:val="en-US"/>
              </w:rPr>
              <w:t xml:space="preserve"> Intermec AC Adapter - 1 Pack - For Mobile Computer - 12 V DC Output</w:t>
            </w:r>
          </w:p>
        </w:tc>
        <w:tc>
          <w:tcPr>
            <w:tcW w:w="1582" w:type="dxa"/>
            <w:noWrap/>
            <w:hideMark/>
          </w:tcPr>
          <w:p w14:paraId="7694269F" w14:textId="77777777" w:rsidR="00AD124C" w:rsidRPr="00AB2827" w:rsidRDefault="00AD124C" w:rsidP="00AD124C">
            <w:pPr>
              <w:ind w:firstLine="0"/>
              <w:rPr>
                <w:sz w:val="22"/>
                <w:szCs w:val="22"/>
              </w:rPr>
            </w:pPr>
            <w:r w:rsidRPr="00AB2827">
              <w:rPr>
                <w:sz w:val="22"/>
                <w:szCs w:val="22"/>
              </w:rPr>
              <w:t xml:space="preserve">851-810-002 </w:t>
            </w:r>
          </w:p>
        </w:tc>
        <w:tc>
          <w:tcPr>
            <w:tcW w:w="1574" w:type="dxa"/>
            <w:noWrap/>
            <w:hideMark/>
          </w:tcPr>
          <w:p w14:paraId="2C9AA0B1" w14:textId="77777777" w:rsidR="00AD124C" w:rsidRPr="00AB2827" w:rsidRDefault="00AD124C" w:rsidP="00AD124C">
            <w:pPr>
              <w:ind w:firstLine="0"/>
              <w:rPr>
                <w:sz w:val="22"/>
                <w:szCs w:val="22"/>
              </w:rPr>
            </w:pPr>
            <w:r w:rsidRPr="00AB2827">
              <w:rPr>
                <w:sz w:val="22"/>
                <w:szCs w:val="22"/>
              </w:rPr>
              <w:t>13</w:t>
            </w:r>
          </w:p>
        </w:tc>
        <w:tc>
          <w:tcPr>
            <w:tcW w:w="1978" w:type="dxa"/>
            <w:noWrap/>
            <w:hideMark/>
          </w:tcPr>
          <w:p w14:paraId="431374C0" w14:textId="77777777" w:rsidR="00AD124C" w:rsidRPr="00AB2827" w:rsidRDefault="00AD124C" w:rsidP="00AD124C">
            <w:pPr>
              <w:ind w:firstLine="0"/>
              <w:rPr>
                <w:sz w:val="22"/>
                <w:szCs w:val="22"/>
              </w:rPr>
            </w:pPr>
            <w:r w:rsidRPr="00AB2827">
              <w:rPr>
                <w:sz w:val="22"/>
                <w:szCs w:val="22"/>
              </w:rPr>
              <w:t>Киев, Запорожье, Львов</w:t>
            </w:r>
          </w:p>
        </w:tc>
      </w:tr>
    </w:tbl>
    <w:p w14:paraId="2007CFED" w14:textId="77777777" w:rsidR="00C80E7B" w:rsidRPr="00AB2827" w:rsidRDefault="00C80E7B" w:rsidP="00C80E7B">
      <w:pPr>
        <w:ind w:firstLine="0"/>
        <w:rPr>
          <w:sz w:val="22"/>
          <w:szCs w:val="22"/>
        </w:rPr>
      </w:pPr>
      <w:r w:rsidRPr="00AB2827">
        <w:rPr>
          <w:sz w:val="22"/>
          <w:szCs w:val="22"/>
        </w:rPr>
        <w:t xml:space="preserve">Заказчик проводит тендер на приобретение оборудования только в конфигурациях, указанных в п.1. </w:t>
      </w:r>
    </w:p>
    <w:p w14:paraId="66C080E6" w14:textId="77777777" w:rsidR="00C80E7B" w:rsidRPr="00AB2827" w:rsidRDefault="00C80E7B" w:rsidP="00C80E7B">
      <w:pPr>
        <w:ind w:firstLine="0"/>
        <w:rPr>
          <w:sz w:val="22"/>
          <w:szCs w:val="22"/>
        </w:rPr>
      </w:pPr>
      <w:r w:rsidRPr="00AB2827">
        <w:rPr>
          <w:sz w:val="22"/>
          <w:szCs w:val="22"/>
        </w:rPr>
        <w:t>В Договоре и всех сопровождающих документах (РН, НН) батареи и зарядные станции должны поставляться/продаваться в комплекте с терминалами.</w:t>
      </w:r>
    </w:p>
    <w:p w14:paraId="7C991356" w14:textId="5928ED82" w:rsidR="00A43165" w:rsidRPr="00AB2827" w:rsidRDefault="00A43165" w:rsidP="00A84078">
      <w:pPr>
        <w:ind w:firstLine="0"/>
        <w:rPr>
          <w:sz w:val="22"/>
          <w:szCs w:val="22"/>
        </w:rPr>
      </w:pPr>
      <w:r w:rsidRPr="00AB2827">
        <w:rPr>
          <w:sz w:val="22"/>
          <w:szCs w:val="22"/>
        </w:rPr>
        <w:t>Обязательным условием участия в тендере является готовность заключения договора на сервисное обслуживание поставляемого оборудования на площадках заказчика.</w:t>
      </w:r>
    </w:p>
    <w:p w14:paraId="122C8B11" w14:textId="77777777" w:rsidR="00C80E7B" w:rsidRPr="00AB2827" w:rsidRDefault="00C80E7B" w:rsidP="00A84078">
      <w:pPr>
        <w:ind w:firstLine="0"/>
        <w:rPr>
          <w:sz w:val="22"/>
          <w:szCs w:val="22"/>
        </w:rPr>
      </w:pPr>
    </w:p>
    <w:p w14:paraId="4A936BE5" w14:textId="1B314F0A" w:rsidR="000B1F43" w:rsidRPr="00AB2827" w:rsidRDefault="000B1F43" w:rsidP="001A1B61">
      <w:pPr>
        <w:ind w:left="708" w:firstLine="0"/>
        <w:rPr>
          <w:rFonts w:cs="Arial"/>
          <w:sz w:val="22"/>
          <w:szCs w:val="22"/>
        </w:rPr>
      </w:pPr>
    </w:p>
    <w:p w14:paraId="149F0C95" w14:textId="77777777" w:rsidR="001A1B61" w:rsidRPr="00AB2827" w:rsidRDefault="001A1B61" w:rsidP="001A1B61">
      <w:pPr>
        <w:numPr>
          <w:ilvl w:val="0"/>
          <w:numId w:val="1"/>
        </w:numPr>
        <w:rPr>
          <w:rFonts w:cs="Arial"/>
          <w:sz w:val="22"/>
          <w:szCs w:val="22"/>
          <w:lang w:val="en-US"/>
        </w:rPr>
      </w:pPr>
      <w:r w:rsidRPr="00AB2827">
        <w:rPr>
          <w:rFonts w:cs="Arial"/>
          <w:sz w:val="22"/>
          <w:szCs w:val="22"/>
        </w:rPr>
        <w:lastRenderedPageBreak/>
        <w:t>Адреса площадок доставки:</w:t>
      </w:r>
    </w:p>
    <w:p w14:paraId="34B2622F" w14:textId="77777777" w:rsidR="00DC426F" w:rsidRPr="00BF7B94" w:rsidRDefault="00DC426F" w:rsidP="00A60261">
      <w:pPr>
        <w:ind w:left="360" w:firstLine="0"/>
        <w:rPr>
          <w:rFonts w:cs="Arial"/>
          <w:sz w:val="22"/>
          <w:szCs w:val="22"/>
        </w:rPr>
      </w:pPr>
      <w:r w:rsidRPr="00BF7B94">
        <w:rPr>
          <w:rFonts w:cs="Arial"/>
          <w:sz w:val="22"/>
          <w:szCs w:val="22"/>
        </w:rPr>
        <w:t xml:space="preserve">г. Киев, ул. </w:t>
      </w:r>
      <w:proofErr w:type="spellStart"/>
      <w:r w:rsidRPr="00BF7B94">
        <w:rPr>
          <w:rFonts w:cs="Arial"/>
          <w:sz w:val="22"/>
          <w:szCs w:val="22"/>
        </w:rPr>
        <w:t>Пироговский</w:t>
      </w:r>
      <w:proofErr w:type="spellEnd"/>
      <w:r w:rsidRPr="00BF7B94">
        <w:rPr>
          <w:rFonts w:cs="Arial"/>
          <w:sz w:val="22"/>
          <w:szCs w:val="22"/>
        </w:rPr>
        <w:t xml:space="preserve"> путь, 137</w:t>
      </w:r>
    </w:p>
    <w:p w14:paraId="3A6D6570" w14:textId="77777777" w:rsidR="00DC426F" w:rsidRPr="00BF7B94" w:rsidRDefault="00DC426F" w:rsidP="00A60261">
      <w:pPr>
        <w:ind w:left="360" w:firstLine="0"/>
        <w:rPr>
          <w:rFonts w:cs="Arial"/>
          <w:sz w:val="22"/>
          <w:szCs w:val="22"/>
        </w:rPr>
      </w:pPr>
      <w:r w:rsidRPr="00BF7B94">
        <w:rPr>
          <w:rFonts w:cs="Arial"/>
          <w:sz w:val="22"/>
          <w:szCs w:val="22"/>
        </w:rPr>
        <w:t xml:space="preserve">г. Запорожье, </w:t>
      </w:r>
      <w:proofErr w:type="spellStart"/>
      <w:r w:rsidRPr="00BF7B94">
        <w:rPr>
          <w:rFonts w:cs="Arial"/>
          <w:sz w:val="22"/>
          <w:szCs w:val="22"/>
        </w:rPr>
        <w:t>ул.В.Стуса</w:t>
      </w:r>
      <w:proofErr w:type="spellEnd"/>
      <w:r w:rsidRPr="00BF7B94">
        <w:rPr>
          <w:rFonts w:cs="Arial"/>
          <w:sz w:val="22"/>
          <w:szCs w:val="22"/>
        </w:rPr>
        <w:t>, 6</w:t>
      </w:r>
    </w:p>
    <w:p w14:paraId="11D954A7" w14:textId="77777777" w:rsidR="00DC426F" w:rsidRPr="00BF7B94" w:rsidRDefault="00DC426F" w:rsidP="00A60261">
      <w:pPr>
        <w:ind w:left="360" w:firstLine="0"/>
        <w:rPr>
          <w:rFonts w:cs="Arial"/>
          <w:sz w:val="22"/>
          <w:szCs w:val="22"/>
        </w:rPr>
      </w:pPr>
      <w:r w:rsidRPr="00BF7B94">
        <w:rPr>
          <w:rFonts w:cs="Arial"/>
          <w:sz w:val="22"/>
          <w:szCs w:val="22"/>
        </w:rPr>
        <w:t xml:space="preserve">г. Львов, </w:t>
      </w:r>
      <w:proofErr w:type="spellStart"/>
      <w:r w:rsidRPr="00AB2827">
        <w:rPr>
          <w:rFonts w:cs="Arial"/>
          <w:sz w:val="22"/>
          <w:szCs w:val="22"/>
        </w:rPr>
        <w:t>Кл</w:t>
      </w:r>
      <w:r w:rsidRPr="00BF7B94">
        <w:rPr>
          <w:rFonts w:cs="Arial"/>
          <w:sz w:val="22"/>
          <w:szCs w:val="22"/>
        </w:rPr>
        <w:t>е</w:t>
      </w:r>
      <w:r w:rsidRPr="00AB2827">
        <w:rPr>
          <w:rFonts w:cs="Arial"/>
          <w:sz w:val="22"/>
          <w:szCs w:val="22"/>
        </w:rPr>
        <w:t>пар</w:t>
      </w:r>
      <w:r w:rsidRPr="00BF7B94">
        <w:rPr>
          <w:rFonts w:cs="Arial"/>
          <w:sz w:val="22"/>
          <w:szCs w:val="22"/>
        </w:rPr>
        <w:t>и</w:t>
      </w:r>
      <w:r w:rsidRPr="00AB2827">
        <w:rPr>
          <w:rFonts w:cs="Arial"/>
          <w:sz w:val="22"/>
          <w:szCs w:val="22"/>
        </w:rPr>
        <w:t>вська</w:t>
      </w:r>
      <w:proofErr w:type="spellEnd"/>
      <w:r w:rsidRPr="00AB2827">
        <w:rPr>
          <w:rFonts w:cs="Arial"/>
          <w:sz w:val="22"/>
          <w:szCs w:val="22"/>
        </w:rPr>
        <w:t>, 18</w:t>
      </w:r>
    </w:p>
    <w:p w14:paraId="599151C6" w14:textId="77777777" w:rsidR="001A1B61" w:rsidRPr="00AB2827" w:rsidRDefault="001A1B61" w:rsidP="001A1B61">
      <w:pPr>
        <w:ind w:firstLine="0"/>
        <w:rPr>
          <w:rFonts w:cs="Arial"/>
          <w:sz w:val="22"/>
          <w:szCs w:val="22"/>
        </w:rPr>
      </w:pPr>
    </w:p>
    <w:p w14:paraId="36FB013B" w14:textId="39D4712A" w:rsidR="001A1B61" w:rsidRPr="00AB2827" w:rsidRDefault="001A1B61" w:rsidP="001A1B61">
      <w:pPr>
        <w:numPr>
          <w:ilvl w:val="0"/>
          <w:numId w:val="1"/>
        </w:numPr>
        <w:rPr>
          <w:sz w:val="22"/>
          <w:szCs w:val="22"/>
        </w:rPr>
      </w:pPr>
      <w:r w:rsidRPr="00AB2827">
        <w:rPr>
          <w:sz w:val="22"/>
          <w:szCs w:val="22"/>
        </w:rPr>
        <w:t xml:space="preserve">Предложения </w:t>
      </w:r>
      <w:r w:rsidR="00110392" w:rsidRPr="00AB2827">
        <w:rPr>
          <w:sz w:val="22"/>
          <w:szCs w:val="22"/>
        </w:rPr>
        <w:t xml:space="preserve">принимаются только в национальной валюте – гривне. </w:t>
      </w:r>
      <w:r w:rsidR="00110392" w:rsidRPr="00AB2827">
        <w:rPr>
          <w:sz w:val="22"/>
          <w:szCs w:val="22"/>
          <w:u w:val="single"/>
        </w:rPr>
        <w:t xml:space="preserve">Сумма </w:t>
      </w:r>
      <w:r w:rsidR="00110392" w:rsidRPr="00AB2827">
        <w:rPr>
          <w:sz w:val="22"/>
          <w:szCs w:val="22"/>
          <w:u w:val="single"/>
          <w:lang w:val="uk-UA"/>
        </w:rPr>
        <w:t>поставки</w:t>
      </w:r>
      <w:r w:rsidR="00110392" w:rsidRPr="00AB2827">
        <w:rPr>
          <w:sz w:val="22"/>
          <w:szCs w:val="22"/>
          <w:u w:val="single"/>
        </w:rPr>
        <w:t xml:space="preserve"> должна быть зафиксирована в грн. с НДС без валютной привязки</w:t>
      </w:r>
      <w:proofErr w:type="gramStart"/>
      <w:r w:rsidR="00A84078" w:rsidRPr="00AB2827">
        <w:rPr>
          <w:sz w:val="22"/>
          <w:szCs w:val="22"/>
          <w:u w:val="single"/>
          <w:lang w:val="uk-UA"/>
        </w:rPr>
        <w:t>_</w:t>
      </w:r>
      <w:r w:rsidR="00A84078" w:rsidRPr="00AB2827">
        <w:rPr>
          <w:sz w:val="22"/>
          <w:szCs w:val="22"/>
          <w:u w:val="single"/>
        </w:rPr>
        <w:t>(</w:t>
      </w:r>
      <w:proofErr w:type="gramEnd"/>
      <w:r w:rsidR="00A84078" w:rsidRPr="00AB2827">
        <w:rPr>
          <w:sz w:val="22"/>
          <w:szCs w:val="22"/>
          <w:u w:val="single"/>
        </w:rPr>
        <w:t>это критическое требование)</w:t>
      </w:r>
      <w:r w:rsidR="00A84078" w:rsidRPr="00AB2827">
        <w:rPr>
          <w:sz w:val="22"/>
          <w:szCs w:val="22"/>
        </w:rPr>
        <w:t>.</w:t>
      </w:r>
    </w:p>
    <w:p w14:paraId="566B0847" w14:textId="77777777" w:rsidR="001A1B61" w:rsidRPr="00AB2827" w:rsidRDefault="001A1B61" w:rsidP="001A1B61">
      <w:pPr>
        <w:ind w:firstLine="0"/>
      </w:pPr>
    </w:p>
    <w:p w14:paraId="63296F72" w14:textId="5CBAA758" w:rsidR="00DC426F" w:rsidRPr="00AB2827" w:rsidRDefault="00DC426F" w:rsidP="00DC426F">
      <w:pPr>
        <w:numPr>
          <w:ilvl w:val="0"/>
          <w:numId w:val="1"/>
        </w:numPr>
        <w:rPr>
          <w:sz w:val="22"/>
          <w:szCs w:val="22"/>
        </w:rPr>
      </w:pPr>
      <w:r w:rsidRPr="00AB2827">
        <w:rPr>
          <w:sz w:val="22"/>
          <w:szCs w:val="22"/>
        </w:rPr>
        <w:t>Финансовые условия: Заказчик оплачивает 100% стоимости товара с отсрочкой платежа 93 календарных дня</w:t>
      </w:r>
      <w:r w:rsidRPr="00AB2827">
        <w:rPr>
          <w:rFonts w:ascii="Trebuchet MS" w:hAnsi="Trebuchet MS"/>
          <w:color w:val="000000"/>
          <w:sz w:val="20"/>
          <w:szCs w:val="20"/>
          <w:shd w:val="clear" w:color="auto" w:fill="FFFFFF"/>
        </w:rPr>
        <w:t xml:space="preserve"> </w:t>
      </w:r>
      <w:r w:rsidRPr="00AB2827">
        <w:rPr>
          <w:sz w:val="22"/>
          <w:szCs w:val="22"/>
        </w:rPr>
        <w:t xml:space="preserve">от последнего дня месяца, в котором осуществлялась поставка товара и была подписана расходная накладная. Оплата осуществляется только в платежный день. </w:t>
      </w:r>
      <w:proofErr w:type="gramStart"/>
      <w:r w:rsidRPr="00AB2827">
        <w:rPr>
          <w:sz w:val="22"/>
          <w:szCs w:val="22"/>
        </w:rPr>
        <w:t>На момент подписания договора,</w:t>
      </w:r>
      <w:proofErr w:type="gramEnd"/>
      <w:r w:rsidRPr="00AB2827">
        <w:rPr>
          <w:sz w:val="22"/>
          <w:szCs w:val="22"/>
        </w:rPr>
        <w:t xml:space="preserve"> платежный день – вторник и четверг.</w:t>
      </w:r>
    </w:p>
    <w:p w14:paraId="47A55895" w14:textId="77777777" w:rsidR="00DC426F" w:rsidRPr="00AB2827" w:rsidRDefault="00DC426F" w:rsidP="00DC426F">
      <w:pPr>
        <w:pStyle w:val="ab"/>
        <w:rPr>
          <w:sz w:val="22"/>
          <w:szCs w:val="22"/>
        </w:rPr>
      </w:pPr>
    </w:p>
    <w:p w14:paraId="29F5D254" w14:textId="63756154" w:rsidR="001A1B61" w:rsidRPr="00AB2827" w:rsidRDefault="001A1B61" w:rsidP="00205078">
      <w:pPr>
        <w:numPr>
          <w:ilvl w:val="0"/>
          <w:numId w:val="1"/>
        </w:numPr>
        <w:ind w:left="357" w:hanging="357"/>
        <w:rPr>
          <w:sz w:val="22"/>
          <w:szCs w:val="22"/>
        </w:rPr>
      </w:pPr>
      <w:r w:rsidRPr="00AB2827">
        <w:rPr>
          <w:sz w:val="22"/>
          <w:szCs w:val="22"/>
        </w:rPr>
        <w:t xml:space="preserve">Сроки проведения тендера: </w:t>
      </w:r>
      <w:r w:rsidR="00316519" w:rsidRPr="00AB2827">
        <w:rPr>
          <w:sz w:val="22"/>
          <w:szCs w:val="22"/>
        </w:rPr>
        <w:t xml:space="preserve">подача предложений до </w:t>
      </w:r>
      <w:r w:rsidR="00BF1483" w:rsidRPr="00AB2827">
        <w:rPr>
          <w:sz w:val="22"/>
          <w:szCs w:val="22"/>
        </w:rPr>
        <w:t>1</w:t>
      </w:r>
      <w:r w:rsidR="00BF7B94">
        <w:rPr>
          <w:sz w:val="22"/>
          <w:szCs w:val="22"/>
        </w:rPr>
        <w:t>4</w:t>
      </w:r>
      <w:r w:rsidR="00316519" w:rsidRPr="00AB2827">
        <w:rPr>
          <w:sz w:val="22"/>
          <w:szCs w:val="22"/>
        </w:rPr>
        <w:t>:00ч</w:t>
      </w:r>
      <w:r w:rsidR="00AB2827" w:rsidRPr="00AB2827">
        <w:rPr>
          <w:sz w:val="22"/>
          <w:szCs w:val="22"/>
        </w:rPr>
        <w:t xml:space="preserve"> </w:t>
      </w:r>
      <w:r w:rsidR="00BF7B94">
        <w:rPr>
          <w:sz w:val="22"/>
          <w:szCs w:val="22"/>
        </w:rPr>
        <w:t>18</w:t>
      </w:r>
      <w:r w:rsidR="00110392" w:rsidRPr="00AB2827">
        <w:rPr>
          <w:sz w:val="22"/>
          <w:szCs w:val="22"/>
        </w:rPr>
        <w:t>.</w:t>
      </w:r>
      <w:r w:rsidR="00AB2827" w:rsidRPr="00AB2827">
        <w:rPr>
          <w:sz w:val="22"/>
          <w:szCs w:val="22"/>
        </w:rPr>
        <w:t>10</w:t>
      </w:r>
      <w:r w:rsidRPr="00AB2827">
        <w:rPr>
          <w:sz w:val="22"/>
          <w:szCs w:val="22"/>
        </w:rPr>
        <w:t>.20</w:t>
      </w:r>
      <w:r w:rsidR="00A43165" w:rsidRPr="00AB2827">
        <w:rPr>
          <w:sz w:val="22"/>
          <w:szCs w:val="22"/>
        </w:rPr>
        <w:t>2</w:t>
      </w:r>
      <w:r w:rsidR="00AD124C" w:rsidRPr="00AB2827">
        <w:rPr>
          <w:sz w:val="22"/>
          <w:szCs w:val="22"/>
        </w:rPr>
        <w:t>1</w:t>
      </w:r>
      <w:r w:rsidR="00316519" w:rsidRPr="00AB2827">
        <w:rPr>
          <w:sz w:val="22"/>
          <w:szCs w:val="22"/>
        </w:rPr>
        <w:t xml:space="preserve">, </w:t>
      </w:r>
      <w:r w:rsidR="00A60261" w:rsidRPr="00AB2827">
        <w:rPr>
          <w:sz w:val="22"/>
          <w:szCs w:val="22"/>
        </w:rPr>
        <w:t xml:space="preserve">проведение редукциона – не позднее </w:t>
      </w:r>
      <w:r w:rsidR="00BF7B94">
        <w:rPr>
          <w:sz w:val="22"/>
          <w:szCs w:val="22"/>
        </w:rPr>
        <w:t>18</w:t>
      </w:r>
      <w:r w:rsidR="00A84078" w:rsidRPr="00AB2827">
        <w:rPr>
          <w:sz w:val="22"/>
          <w:szCs w:val="22"/>
          <w:lang w:val="uk-UA"/>
        </w:rPr>
        <w:t xml:space="preserve"> </w:t>
      </w:r>
      <w:r w:rsidR="00AD124C" w:rsidRPr="00AB2827">
        <w:rPr>
          <w:sz w:val="22"/>
          <w:szCs w:val="22"/>
          <w:lang w:val="uk-UA"/>
        </w:rPr>
        <w:t>октября</w:t>
      </w:r>
      <w:r w:rsidR="00A43165" w:rsidRPr="00AB2827">
        <w:rPr>
          <w:sz w:val="22"/>
          <w:szCs w:val="22"/>
        </w:rPr>
        <w:t xml:space="preserve"> 202</w:t>
      </w:r>
      <w:r w:rsidR="00AD124C" w:rsidRPr="00AB2827">
        <w:rPr>
          <w:sz w:val="22"/>
          <w:szCs w:val="22"/>
        </w:rPr>
        <w:t>1</w:t>
      </w:r>
      <w:r w:rsidR="00A60261" w:rsidRPr="00AB2827">
        <w:rPr>
          <w:sz w:val="22"/>
          <w:szCs w:val="22"/>
        </w:rPr>
        <w:t xml:space="preserve">г., </w:t>
      </w:r>
      <w:r w:rsidR="00316519" w:rsidRPr="00AB2827">
        <w:rPr>
          <w:sz w:val="22"/>
          <w:szCs w:val="22"/>
        </w:rPr>
        <w:t>ориентировочная дата ог</w:t>
      </w:r>
      <w:r w:rsidR="00167D04" w:rsidRPr="00AB2827">
        <w:rPr>
          <w:sz w:val="22"/>
          <w:szCs w:val="22"/>
        </w:rPr>
        <w:t>лашения результатов тендера –</w:t>
      </w:r>
      <w:r w:rsidR="00AB2827" w:rsidRPr="00AB2827">
        <w:rPr>
          <w:sz w:val="22"/>
          <w:szCs w:val="22"/>
        </w:rPr>
        <w:t xml:space="preserve"> </w:t>
      </w:r>
      <w:r w:rsidR="00BF7B94">
        <w:rPr>
          <w:sz w:val="22"/>
          <w:szCs w:val="22"/>
        </w:rPr>
        <w:t>22</w:t>
      </w:r>
      <w:r w:rsidR="00A43165" w:rsidRPr="00AB2827">
        <w:rPr>
          <w:sz w:val="22"/>
          <w:szCs w:val="22"/>
          <w:lang w:val="uk-UA"/>
        </w:rPr>
        <w:t>.</w:t>
      </w:r>
      <w:r w:rsidR="00AD124C" w:rsidRPr="00AB2827">
        <w:rPr>
          <w:sz w:val="22"/>
          <w:szCs w:val="22"/>
          <w:lang w:val="uk-UA"/>
        </w:rPr>
        <w:t>10</w:t>
      </w:r>
      <w:r w:rsidR="00A43165" w:rsidRPr="00AB2827">
        <w:rPr>
          <w:sz w:val="22"/>
          <w:szCs w:val="22"/>
        </w:rPr>
        <w:t>.202</w:t>
      </w:r>
      <w:r w:rsidR="00AD124C" w:rsidRPr="00AB2827">
        <w:rPr>
          <w:sz w:val="22"/>
          <w:szCs w:val="22"/>
        </w:rPr>
        <w:t>1</w:t>
      </w:r>
      <w:r w:rsidR="00316519" w:rsidRPr="00AB2827">
        <w:rPr>
          <w:sz w:val="22"/>
          <w:szCs w:val="22"/>
        </w:rPr>
        <w:t>г.</w:t>
      </w:r>
    </w:p>
    <w:p w14:paraId="3D97B7D4" w14:textId="77777777" w:rsidR="00DD40E6" w:rsidRPr="00AB2827" w:rsidRDefault="00DD40E6" w:rsidP="00DD40E6">
      <w:pPr>
        <w:numPr>
          <w:ilvl w:val="0"/>
          <w:numId w:val="1"/>
        </w:numPr>
        <w:spacing w:line="300" w:lineRule="auto"/>
        <w:rPr>
          <w:color w:val="000000" w:themeColor="text1"/>
          <w:sz w:val="22"/>
          <w:szCs w:val="22"/>
        </w:rPr>
      </w:pPr>
      <w:r w:rsidRPr="00AB2827">
        <w:rPr>
          <w:color w:val="000000" w:themeColor="text1"/>
          <w:sz w:val="22"/>
          <w:szCs w:val="22"/>
        </w:rPr>
        <w:t xml:space="preserve">Обязательным условием подачи тендерного предложения является предоставление согласия Поставщика на подписание Договора поставки Товара в редакции Заказчика (см. Тендерную документацию). </w:t>
      </w:r>
    </w:p>
    <w:p w14:paraId="53C240B9" w14:textId="77777777" w:rsidR="00DC426F" w:rsidRPr="00AB2827" w:rsidRDefault="00DC426F" w:rsidP="00DC426F">
      <w:pPr>
        <w:rPr>
          <w:sz w:val="22"/>
          <w:szCs w:val="22"/>
        </w:rPr>
      </w:pPr>
    </w:p>
    <w:p w14:paraId="5E39E94C" w14:textId="5AA417E0" w:rsidR="00316519" w:rsidRPr="00AB2827" w:rsidRDefault="00316519" w:rsidP="00316519">
      <w:pPr>
        <w:numPr>
          <w:ilvl w:val="0"/>
          <w:numId w:val="1"/>
        </w:numPr>
      </w:pPr>
      <w:r w:rsidRPr="00AB2827">
        <w:rPr>
          <w:sz w:val="22"/>
          <w:szCs w:val="22"/>
        </w:rPr>
        <w:t xml:space="preserve">В случае Вашего положительного решения об участии в Тендере, просим Вас загрузить на сайт </w:t>
      </w:r>
      <w:proofErr w:type="spellStart"/>
      <w:r w:rsidR="00DD40E6" w:rsidRPr="00AB2827">
        <w:rPr>
          <w:lang w:val="uk-UA"/>
        </w:rPr>
        <w:t>zakupki.prom</w:t>
      </w:r>
      <w:proofErr w:type="spellEnd"/>
      <w:r w:rsidRPr="00AB2827">
        <w:rPr>
          <w:color w:val="1F497D"/>
        </w:rPr>
        <w:t xml:space="preserve"> </w:t>
      </w:r>
      <w:r w:rsidRPr="00AB2827">
        <w:rPr>
          <w:sz w:val="22"/>
          <w:szCs w:val="22"/>
        </w:rPr>
        <w:t>Ваше предложение не позже</w:t>
      </w:r>
      <w:r w:rsidRPr="00AB2827">
        <w:rPr>
          <w:b/>
          <w:sz w:val="22"/>
          <w:szCs w:val="22"/>
          <w:u w:val="single"/>
          <w:lang w:val="uk-UA"/>
        </w:rPr>
        <w:t xml:space="preserve"> </w:t>
      </w:r>
      <w:r w:rsidR="00DD40E6" w:rsidRPr="00AB2827">
        <w:rPr>
          <w:b/>
          <w:sz w:val="22"/>
          <w:szCs w:val="22"/>
          <w:u w:val="single"/>
          <w:lang w:val="uk-UA"/>
        </w:rPr>
        <w:t>1</w:t>
      </w:r>
      <w:r w:rsidR="00BF7B94">
        <w:rPr>
          <w:b/>
          <w:sz w:val="22"/>
          <w:szCs w:val="22"/>
          <w:u w:val="single"/>
          <w:lang w:val="uk-UA"/>
        </w:rPr>
        <w:t>4</w:t>
      </w:r>
      <w:r w:rsidR="001A1B61" w:rsidRPr="00AB2827">
        <w:rPr>
          <w:b/>
          <w:sz w:val="22"/>
          <w:szCs w:val="22"/>
          <w:u w:val="single"/>
          <w:lang w:val="uk-UA"/>
        </w:rPr>
        <w:t xml:space="preserve">:00ч </w:t>
      </w:r>
      <w:r w:rsidR="00BF7B94">
        <w:rPr>
          <w:b/>
          <w:sz w:val="22"/>
          <w:szCs w:val="22"/>
          <w:u w:val="single"/>
          <w:lang w:val="uk-UA"/>
        </w:rPr>
        <w:t>18</w:t>
      </w:r>
      <w:r w:rsidR="001A1B61" w:rsidRPr="00AB2827">
        <w:rPr>
          <w:b/>
          <w:sz w:val="22"/>
          <w:szCs w:val="22"/>
          <w:u w:val="single"/>
        </w:rPr>
        <w:t xml:space="preserve"> </w:t>
      </w:r>
      <w:r w:rsidR="00AB2827" w:rsidRPr="00AB2827">
        <w:rPr>
          <w:b/>
          <w:sz w:val="22"/>
          <w:szCs w:val="22"/>
          <w:u w:val="single"/>
        </w:rPr>
        <w:t>октября</w:t>
      </w:r>
      <w:r w:rsidR="001A1B61" w:rsidRPr="00AB2827">
        <w:rPr>
          <w:b/>
          <w:sz w:val="22"/>
          <w:szCs w:val="22"/>
          <w:u w:val="single"/>
          <w:lang w:val="uk-UA"/>
        </w:rPr>
        <w:t xml:space="preserve"> 20</w:t>
      </w:r>
      <w:r w:rsidR="00A43165" w:rsidRPr="00AB2827">
        <w:rPr>
          <w:b/>
          <w:sz w:val="22"/>
          <w:szCs w:val="22"/>
          <w:u w:val="single"/>
          <w:lang w:val="uk-UA"/>
        </w:rPr>
        <w:t>2</w:t>
      </w:r>
      <w:r w:rsidR="00AB2827" w:rsidRPr="00AB2827">
        <w:rPr>
          <w:b/>
          <w:sz w:val="22"/>
          <w:szCs w:val="22"/>
          <w:u w:val="single"/>
          <w:lang w:val="uk-UA"/>
        </w:rPr>
        <w:t>1</w:t>
      </w:r>
      <w:r w:rsidR="001A1B61" w:rsidRPr="00AB2827">
        <w:rPr>
          <w:b/>
          <w:sz w:val="22"/>
          <w:szCs w:val="22"/>
          <w:u w:val="single"/>
          <w:lang w:val="uk-UA"/>
        </w:rPr>
        <w:t>г</w:t>
      </w:r>
      <w:r w:rsidR="001A1B61" w:rsidRPr="00AB2827">
        <w:rPr>
          <w:b/>
          <w:sz w:val="22"/>
          <w:szCs w:val="22"/>
          <w:u w:val="single"/>
        </w:rPr>
        <w:t xml:space="preserve">. </w:t>
      </w:r>
      <w:r w:rsidRPr="00AB2827">
        <w:rPr>
          <w:sz w:val="22"/>
          <w:szCs w:val="22"/>
        </w:rPr>
        <w:t xml:space="preserve">Заполните, пожалуйста, прилагаемые Информационный лист-заявку (Приложение №1) и Информацию о контрагенте (Приложение №2) и загрузите их на сайт </w:t>
      </w:r>
      <w:proofErr w:type="spellStart"/>
      <w:r w:rsidR="00DD40E6" w:rsidRPr="00AB2827">
        <w:rPr>
          <w:lang w:val="uk-UA"/>
        </w:rPr>
        <w:t>zakupki.prom</w:t>
      </w:r>
      <w:proofErr w:type="spellEnd"/>
      <w:r w:rsidRPr="00AB2827">
        <w:rPr>
          <w:sz w:val="22"/>
          <w:szCs w:val="22"/>
        </w:rPr>
        <w:t xml:space="preserve">. Приложения № 1 и № 2 просьба загружать в формате </w:t>
      </w:r>
      <w:r w:rsidRPr="00AB2827">
        <w:rPr>
          <w:sz w:val="22"/>
          <w:szCs w:val="22"/>
          <w:lang w:val="en-US"/>
        </w:rPr>
        <w:t>pdf</w:t>
      </w:r>
      <w:r w:rsidRPr="00AB2827">
        <w:rPr>
          <w:sz w:val="22"/>
          <w:szCs w:val="22"/>
        </w:rPr>
        <w:t xml:space="preserve"> с печатью Вашей компании и подписью ответственного лица. В случае, если при регистрации, Вы отправляли вместе с регистрационными документами прикрепляли заполненное Приложение № 2, то повторно прикреплять не нужно. </w:t>
      </w:r>
    </w:p>
    <w:p w14:paraId="6EB7FE9E" w14:textId="77777777" w:rsidR="00316519" w:rsidRPr="00AB2827" w:rsidRDefault="00316519" w:rsidP="00316519">
      <w:pPr>
        <w:ind w:left="360" w:firstLine="0"/>
        <w:rPr>
          <w:b/>
          <w:color w:val="FF0000"/>
          <w:sz w:val="22"/>
          <w:szCs w:val="22"/>
        </w:rPr>
      </w:pPr>
      <w:r w:rsidRPr="00AB2827">
        <w:rPr>
          <w:b/>
          <w:color w:val="FF0000"/>
          <w:sz w:val="22"/>
          <w:szCs w:val="22"/>
        </w:rPr>
        <w:t xml:space="preserve">Примечание: </w:t>
      </w:r>
      <w:r w:rsidRPr="00AB2827">
        <w:rPr>
          <w:color w:val="FF0000"/>
          <w:sz w:val="22"/>
          <w:szCs w:val="22"/>
        </w:rPr>
        <w:t>информационный лист-заявка без указания даты заполнения, срока действия предложения, должностей, подписей и заверения печатью к рассмотрению не допускается</w:t>
      </w:r>
      <w:r w:rsidRPr="00AB2827">
        <w:rPr>
          <w:b/>
          <w:color w:val="FF0000"/>
          <w:sz w:val="22"/>
          <w:szCs w:val="22"/>
        </w:rPr>
        <w:t>.</w:t>
      </w:r>
    </w:p>
    <w:p w14:paraId="23AFF6D3" w14:textId="77777777" w:rsidR="00316519" w:rsidRPr="00AB2827" w:rsidRDefault="00316519" w:rsidP="00316519">
      <w:pPr>
        <w:ind w:firstLine="0"/>
        <w:rPr>
          <w:sz w:val="22"/>
          <w:szCs w:val="22"/>
        </w:rPr>
      </w:pPr>
    </w:p>
    <w:p w14:paraId="309CC735" w14:textId="77777777" w:rsidR="00316519" w:rsidRPr="00AB2827" w:rsidRDefault="00316519" w:rsidP="00316519">
      <w:pPr>
        <w:ind w:left="360" w:firstLine="0"/>
        <w:rPr>
          <w:sz w:val="22"/>
          <w:szCs w:val="22"/>
        </w:rPr>
      </w:pPr>
      <w:r w:rsidRPr="00AB2827">
        <w:rPr>
          <w:sz w:val="22"/>
          <w:szCs w:val="22"/>
        </w:rPr>
        <w:t>Предложения, полученные после указанной даты, тендерной комиссией не рассматриваются.</w:t>
      </w:r>
    </w:p>
    <w:p w14:paraId="09930BD5" w14:textId="77777777" w:rsidR="00316519" w:rsidRPr="00AB2827" w:rsidRDefault="00316519" w:rsidP="00316519">
      <w:pPr>
        <w:ind w:firstLine="0"/>
      </w:pPr>
    </w:p>
    <w:p w14:paraId="69399A1B" w14:textId="0788667E" w:rsidR="00316519" w:rsidRPr="00AB2827" w:rsidRDefault="00316519" w:rsidP="00316519">
      <w:pPr>
        <w:numPr>
          <w:ilvl w:val="0"/>
          <w:numId w:val="1"/>
        </w:numPr>
      </w:pPr>
      <w:r w:rsidRPr="00AB2827">
        <w:rPr>
          <w:sz w:val="22"/>
          <w:szCs w:val="22"/>
        </w:rPr>
        <w:t>С победителем тендера будет заключен контракт на поставку оборудования</w:t>
      </w:r>
      <w:r w:rsidR="00AB2827" w:rsidRPr="00AB2827">
        <w:rPr>
          <w:sz w:val="22"/>
          <w:szCs w:val="22"/>
        </w:rPr>
        <w:t xml:space="preserve"> и сервисное обслуживание</w:t>
      </w:r>
      <w:r w:rsidRPr="00AB2827">
        <w:rPr>
          <w:sz w:val="22"/>
          <w:szCs w:val="22"/>
        </w:rPr>
        <w:t>. Образ</w:t>
      </w:r>
      <w:r w:rsidR="00AB2827" w:rsidRPr="00AB2827">
        <w:rPr>
          <w:sz w:val="22"/>
          <w:szCs w:val="22"/>
        </w:rPr>
        <w:t>цы</w:t>
      </w:r>
      <w:r w:rsidRPr="00AB2827">
        <w:rPr>
          <w:sz w:val="22"/>
          <w:szCs w:val="22"/>
        </w:rPr>
        <w:t xml:space="preserve"> контракт</w:t>
      </w:r>
      <w:r w:rsidR="00AB2827" w:rsidRPr="00AB2827">
        <w:rPr>
          <w:sz w:val="22"/>
          <w:szCs w:val="22"/>
        </w:rPr>
        <w:t>ов</w:t>
      </w:r>
      <w:r w:rsidRPr="00AB2827">
        <w:rPr>
          <w:sz w:val="22"/>
          <w:szCs w:val="22"/>
        </w:rPr>
        <w:t xml:space="preserve"> наход</w:t>
      </w:r>
      <w:r w:rsidR="00AB2827" w:rsidRPr="00AB2827">
        <w:rPr>
          <w:sz w:val="22"/>
          <w:szCs w:val="22"/>
        </w:rPr>
        <w:t>я</w:t>
      </w:r>
      <w:r w:rsidRPr="00AB2827">
        <w:rPr>
          <w:sz w:val="22"/>
          <w:szCs w:val="22"/>
        </w:rPr>
        <w:t>тся в Приложении №3</w:t>
      </w:r>
      <w:r w:rsidR="00AB2827" w:rsidRPr="00AB2827">
        <w:t>, №4</w:t>
      </w:r>
    </w:p>
    <w:p w14:paraId="61D9F2B2" w14:textId="77777777" w:rsidR="00DC426F" w:rsidRPr="00AB2827" w:rsidRDefault="00DC426F" w:rsidP="00DC426F">
      <w:pPr>
        <w:ind w:left="360" w:firstLine="0"/>
      </w:pPr>
    </w:p>
    <w:p w14:paraId="01407E4B" w14:textId="77777777" w:rsidR="00C57BB4" w:rsidRPr="00AB2827" w:rsidRDefault="00C57BB4" w:rsidP="00C57BB4">
      <w:pPr>
        <w:numPr>
          <w:ilvl w:val="0"/>
          <w:numId w:val="1"/>
        </w:numPr>
      </w:pPr>
      <w:r w:rsidRPr="00AB2827">
        <w:rPr>
          <w:sz w:val="22"/>
          <w:szCs w:val="22"/>
        </w:rPr>
        <w:t xml:space="preserve">Вопросы, возникающие в процессе рассмотрения настоящего предложения, прошу задавать по телефону </w:t>
      </w:r>
      <w:r w:rsidRPr="00AB2827">
        <w:t>+38044 490 29</w:t>
      </w:r>
      <w:r w:rsidR="00DC426F" w:rsidRPr="00AB2827">
        <w:t xml:space="preserve"> </w:t>
      </w:r>
      <w:r w:rsidR="00A60261" w:rsidRPr="00AB2827">
        <w:t>29, а также по почте:</w:t>
      </w:r>
    </w:p>
    <w:p w14:paraId="2239BEBE" w14:textId="77777777" w:rsidR="00C57BB4" w:rsidRPr="00AB2827" w:rsidRDefault="00C57BB4" w:rsidP="00C57BB4">
      <w:pPr>
        <w:pStyle w:val="ab"/>
        <w:rPr>
          <w:sz w:val="22"/>
          <w:szCs w:val="22"/>
        </w:rPr>
      </w:pPr>
    </w:p>
    <w:p w14:paraId="1C573B0B" w14:textId="4FE32FE7" w:rsidR="00C57BB4" w:rsidRPr="00AB2827" w:rsidRDefault="00A43165" w:rsidP="00C57BB4">
      <w:pPr>
        <w:numPr>
          <w:ilvl w:val="0"/>
          <w:numId w:val="8"/>
        </w:numPr>
      </w:pPr>
      <w:proofErr w:type="spellStart"/>
      <w:r w:rsidRPr="00AB2827">
        <w:t>Зульфугаров</w:t>
      </w:r>
      <w:proofErr w:type="spellEnd"/>
      <w:r w:rsidRPr="00AB2827">
        <w:t xml:space="preserve"> Юрий</w:t>
      </w:r>
      <w:r w:rsidR="00C57BB4" w:rsidRPr="00AB2827">
        <w:t xml:space="preserve">, </w:t>
      </w:r>
      <w:r w:rsidR="00C57BB4" w:rsidRPr="00AB2827">
        <w:rPr>
          <w:sz w:val="22"/>
          <w:szCs w:val="22"/>
          <w:lang w:val="en-US"/>
        </w:rPr>
        <w:t>e</w:t>
      </w:r>
      <w:r w:rsidR="00C57BB4" w:rsidRPr="00AB2827">
        <w:rPr>
          <w:sz w:val="22"/>
          <w:szCs w:val="22"/>
        </w:rPr>
        <w:t>-</w:t>
      </w:r>
      <w:r w:rsidR="00C57BB4" w:rsidRPr="00AB2827">
        <w:rPr>
          <w:sz w:val="22"/>
          <w:szCs w:val="22"/>
          <w:lang w:val="en-US"/>
        </w:rPr>
        <w:t>mail</w:t>
      </w:r>
      <w:r w:rsidR="00C57BB4" w:rsidRPr="00AB2827">
        <w:rPr>
          <w:sz w:val="22"/>
          <w:szCs w:val="22"/>
        </w:rPr>
        <w:t xml:space="preserve">: </w:t>
      </w:r>
      <w:hyperlink r:id="rId11" w:history="1">
        <w:r w:rsidRPr="00AB2827">
          <w:rPr>
            <w:rStyle w:val="a3"/>
            <w:lang w:val="en-US"/>
          </w:rPr>
          <w:t>Yuriy</w:t>
        </w:r>
        <w:r w:rsidRPr="00AB2827">
          <w:rPr>
            <w:rStyle w:val="a3"/>
          </w:rPr>
          <w:t>.</w:t>
        </w:r>
        <w:r w:rsidRPr="00AB2827">
          <w:rPr>
            <w:rStyle w:val="a3"/>
            <w:lang w:val="en-US"/>
          </w:rPr>
          <w:t>Zulfugarov</w:t>
        </w:r>
        <w:r w:rsidRPr="00AB2827">
          <w:rPr>
            <w:rStyle w:val="a3"/>
          </w:rPr>
          <w:t>@carlsberg.ua</w:t>
        </w:r>
      </w:hyperlink>
      <w:r w:rsidR="004D7206" w:rsidRPr="00AB2827">
        <w:rPr>
          <w:lang w:val="uk-UA"/>
        </w:rPr>
        <w:t>,</w:t>
      </w:r>
    </w:p>
    <w:p w14:paraId="5980E6EE" w14:textId="73A4CA43" w:rsidR="00C57BB4" w:rsidRPr="00AB2827" w:rsidRDefault="00C57BB4" w:rsidP="00C57BB4">
      <w:pPr>
        <w:ind w:left="1140" w:firstLine="0"/>
      </w:pPr>
      <w:r w:rsidRPr="00AB2827">
        <w:t xml:space="preserve">(внутренний номер </w:t>
      </w:r>
      <w:r w:rsidR="00A43165" w:rsidRPr="00AB2827">
        <w:t>3245</w:t>
      </w:r>
      <w:r w:rsidRPr="00AB2827">
        <w:t>)</w:t>
      </w:r>
    </w:p>
    <w:p w14:paraId="4128170F" w14:textId="77777777" w:rsidR="00DC426F" w:rsidRPr="00AB2827" w:rsidRDefault="00DC426F" w:rsidP="00C57BB4">
      <w:pPr>
        <w:ind w:left="1140" w:firstLine="0"/>
      </w:pPr>
    </w:p>
    <w:p w14:paraId="3A096D78" w14:textId="77777777" w:rsidR="00DC426F" w:rsidRPr="00AB2827" w:rsidRDefault="00DC426F" w:rsidP="00DC426F">
      <w:pPr>
        <w:ind w:firstLine="0"/>
      </w:pPr>
      <w:r w:rsidRPr="00AB2827">
        <w:t>13.</w:t>
      </w:r>
      <w:r w:rsidRPr="00AB2827">
        <w:rPr>
          <w:sz w:val="22"/>
          <w:szCs w:val="22"/>
        </w:rPr>
        <w:t xml:space="preserve"> Вопросы касательно работы тендерной площадки и правил оформления тендерной документации, возникающие в процессе рассмотрения настоящего предложения, прошу задавать по телефону </w:t>
      </w:r>
      <w:r w:rsidRPr="00AB2827">
        <w:t xml:space="preserve">+38044 490 2929 (внутренний номер 1475) </w:t>
      </w:r>
      <w:r w:rsidRPr="00AB2827">
        <w:rPr>
          <w:sz w:val="22"/>
          <w:szCs w:val="22"/>
        </w:rPr>
        <w:t xml:space="preserve">контактному лицу Погуляевой Ольге или по электронной почте </w:t>
      </w:r>
      <w:hyperlink r:id="rId12" w:history="1">
        <w:r w:rsidRPr="00AB2827">
          <w:rPr>
            <w:rStyle w:val="a3"/>
            <w:sz w:val="22"/>
            <w:szCs w:val="22"/>
          </w:rPr>
          <w:t>Olga.Poguliaieva@carlsberg.ua</w:t>
        </w:r>
      </w:hyperlink>
      <w:r w:rsidRPr="00AB2827">
        <w:rPr>
          <w:sz w:val="22"/>
          <w:szCs w:val="22"/>
        </w:rPr>
        <w:t>.</w:t>
      </w:r>
    </w:p>
    <w:p w14:paraId="16B97853" w14:textId="77777777" w:rsidR="00DC426F" w:rsidRPr="00AB2827" w:rsidRDefault="00DC426F" w:rsidP="00DC426F">
      <w:pPr>
        <w:ind w:firstLine="0"/>
      </w:pPr>
    </w:p>
    <w:p w14:paraId="12E97689" w14:textId="77777777" w:rsidR="001A1B61" w:rsidRPr="0017569B" w:rsidRDefault="001A1B61" w:rsidP="001A1B61">
      <w:pPr>
        <w:spacing w:line="300" w:lineRule="auto"/>
        <w:rPr>
          <w:sz w:val="22"/>
          <w:szCs w:val="22"/>
        </w:rPr>
      </w:pPr>
    </w:p>
    <w:p w14:paraId="21752D08" w14:textId="77777777" w:rsidR="00C864D8" w:rsidRPr="00AB2827" w:rsidRDefault="001A1B61" w:rsidP="001A1B61">
      <w:pPr>
        <w:spacing w:line="300" w:lineRule="auto"/>
        <w:rPr>
          <w:sz w:val="22"/>
          <w:szCs w:val="22"/>
        </w:rPr>
      </w:pPr>
      <w:r w:rsidRPr="00AB2827">
        <w:rPr>
          <w:sz w:val="22"/>
          <w:szCs w:val="22"/>
        </w:rPr>
        <w:t xml:space="preserve">С уважением, </w:t>
      </w:r>
    </w:p>
    <w:p w14:paraId="274D4313" w14:textId="77777777" w:rsidR="001A1B61" w:rsidRPr="003269E5" w:rsidRDefault="00C864D8" w:rsidP="001A1B61">
      <w:pPr>
        <w:spacing w:line="300" w:lineRule="auto"/>
        <w:rPr>
          <w:sz w:val="22"/>
          <w:szCs w:val="22"/>
        </w:rPr>
      </w:pPr>
      <w:r w:rsidRPr="00AB2827">
        <w:rPr>
          <w:sz w:val="22"/>
          <w:szCs w:val="22"/>
        </w:rPr>
        <w:t xml:space="preserve">ИТ </w:t>
      </w:r>
      <w:r w:rsidR="001A1B61" w:rsidRPr="00AB2827">
        <w:rPr>
          <w:sz w:val="22"/>
          <w:szCs w:val="22"/>
        </w:rPr>
        <w:t>Директор</w:t>
      </w:r>
      <w:r w:rsidR="001A1B61" w:rsidRPr="00AB2827">
        <w:rPr>
          <w:sz w:val="22"/>
          <w:szCs w:val="22"/>
        </w:rPr>
        <w:tab/>
      </w:r>
      <w:r w:rsidR="001A1B61" w:rsidRPr="00AB2827">
        <w:rPr>
          <w:sz w:val="22"/>
          <w:szCs w:val="22"/>
        </w:rPr>
        <w:tab/>
      </w:r>
      <w:r w:rsidR="001A1B61" w:rsidRPr="00AB2827">
        <w:rPr>
          <w:sz w:val="22"/>
          <w:szCs w:val="22"/>
        </w:rPr>
        <w:tab/>
      </w:r>
      <w:r w:rsidR="001A1B61" w:rsidRPr="00AB2827">
        <w:rPr>
          <w:sz w:val="22"/>
          <w:szCs w:val="22"/>
        </w:rPr>
        <w:tab/>
      </w:r>
      <w:r w:rsidRPr="00AB2827">
        <w:rPr>
          <w:sz w:val="22"/>
          <w:szCs w:val="22"/>
        </w:rPr>
        <w:t xml:space="preserve">                                                                 </w:t>
      </w:r>
      <w:r w:rsidR="001A1B61" w:rsidRPr="00AB2827">
        <w:rPr>
          <w:sz w:val="22"/>
          <w:szCs w:val="22"/>
        </w:rPr>
        <w:t xml:space="preserve"> </w:t>
      </w:r>
      <w:r w:rsidRPr="00AB2827">
        <w:rPr>
          <w:sz w:val="22"/>
          <w:szCs w:val="22"/>
        </w:rPr>
        <w:t xml:space="preserve">Кравченко </w:t>
      </w:r>
      <w:proofErr w:type="gramStart"/>
      <w:r w:rsidRPr="00AB2827">
        <w:rPr>
          <w:sz w:val="22"/>
          <w:szCs w:val="22"/>
        </w:rPr>
        <w:t>А.С.</w:t>
      </w:r>
      <w:proofErr w:type="gramEnd"/>
    </w:p>
    <w:p w14:paraId="5A12F5E2" w14:textId="77777777" w:rsidR="00271C14" w:rsidRPr="00645411" w:rsidRDefault="00271C14" w:rsidP="00316519">
      <w:pPr>
        <w:ind w:firstLine="0"/>
      </w:pPr>
    </w:p>
    <w:sectPr w:rsidR="00271C14" w:rsidRPr="00645411" w:rsidSect="00AB3AC4">
      <w:pgSz w:w="11906" w:h="16838"/>
      <w:pgMar w:top="244" w:right="567" w:bottom="24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D26A1"/>
    <w:multiLevelType w:val="hybridMultilevel"/>
    <w:tmpl w:val="40DC854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9075464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2D608E1"/>
    <w:multiLevelType w:val="hybridMultilevel"/>
    <w:tmpl w:val="BC72E9B6"/>
    <w:lvl w:ilvl="0" w:tplc="08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F46C43"/>
    <w:multiLevelType w:val="hybridMultilevel"/>
    <w:tmpl w:val="94F64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5F4B6B"/>
    <w:multiLevelType w:val="hybridMultilevel"/>
    <w:tmpl w:val="C5BAF8B0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6A230A7D"/>
    <w:multiLevelType w:val="multilevel"/>
    <w:tmpl w:val="A74C9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735554B3"/>
    <w:multiLevelType w:val="hybridMultilevel"/>
    <w:tmpl w:val="536A9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E3B"/>
    <w:rsid w:val="00014E30"/>
    <w:rsid w:val="00033E4F"/>
    <w:rsid w:val="000461D6"/>
    <w:rsid w:val="00047EA6"/>
    <w:rsid w:val="000776EF"/>
    <w:rsid w:val="00086265"/>
    <w:rsid w:val="00096CDA"/>
    <w:rsid w:val="000A03A3"/>
    <w:rsid w:val="000B1F43"/>
    <w:rsid w:val="000F3C07"/>
    <w:rsid w:val="000F45FA"/>
    <w:rsid w:val="000F5303"/>
    <w:rsid w:val="00110392"/>
    <w:rsid w:val="00112764"/>
    <w:rsid w:val="00123FC4"/>
    <w:rsid w:val="00135E4A"/>
    <w:rsid w:val="00141E62"/>
    <w:rsid w:val="00153BCC"/>
    <w:rsid w:val="00163C8B"/>
    <w:rsid w:val="00167D04"/>
    <w:rsid w:val="0017569B"/>
    <w:rsid w:val="0018729F"/>
    <w:rsid w:val="0019719B"/>
    <w:rsid w:val="001A1B61"/>
    <w:rsid w:val="001C228F"/>
    <w:rsid w:val="001C3057"/>
    <w:rsid w:val="001D29B9"/>
    <w:rsid w:val="001E44DD"/>
    <w:rsid w:val="001F50B8"/>
    <w:rsid w:val="00205078"/>
    <w:rsid w:val="00242E52"/>
    <w:rsid w:val="002462A0"/>
    <w:rsid w:val="00254C97"/>
    <w:rsid w:val="00271C14"/>
    <w:rsid w:val="002A5149"/>
    <w:rsid w:val="002A6848"/>
    <w:rsid w:val="002B7454"/>
    <w:rsid w:val="002C7B4D"/>
    <w:rsid w:val="003120F1"/>
    <w:rsid w:val="00316519"/>
    <w:rsid w:val="0031772F"/>
    <w:rsid w:val="00330330"/>
    <w:rsid w:val="00331687"/>
    <w:rsid w:val="00341F61"/>
    <w:rsid w:val="00342897"/>
    <w:rsid w:val="003527AC"/>
    <w:rsid w:val="0037774B"/>
    <w:rsid w:val="00395D8A"/>
    <w:rsid w:val="003A0B1B"/>
    <w:rsid w:val="003A76B1"/>
    <w:rsid w:val="003C4310"/>
    <w:rsid w:val="003C5CAC"/>
    <w:rsid w:val="003D2C87"/>
    <w:rsid w:val="003D6460"/>
    <w:rsid w:val="003E49BF"/>
    <w:rsid w:val="003F2764"/>
    <w:rsid w:val="004122E8"/>
    <w:rsid w:val="00426DD8"/>
    <w:rsid w:val="0044108F"/>
    <w:rsid w:val="00446675"/>
    <w:rsid w:val="00472890"/>
    <w:rsid w:val="00483EEF"/>
    <w:rsid w:val="004874B8"/>
    <w:rsid w:val="0049313C"/>
    <w:rsid w:val="00496207"/>
    <w:rsid w:val="004A2406"/>
    <w:rsid w:val="004A4808"/>
    <w:rsid w:val="004D7206"/>
    <w:rsid w:val="004E2547"/>
    <w:rsid w:val="004E4242"/>
    <w:rsid w:val="004E7498"/>
    <w:rsid w:val="004F4082"/>
    <w:rsid w:val="004F7DFF"/>
    <w:rsid w:val="00504CD0"/>
    <w:rsid w:val="0051070C"/>
    <w:rsid w:val="00515DD9"/>
    <w:rsid w:val="0053162B"/>
    <w:rsid w:val="005365D3"/>
    <w:rsid w:val="00536BAC"/>
    <w:rsid w:val="005524CB"/>
    <w:rsid w:val="0056383B"/>
    <w:rsid w:val="00566A67"/>
    <w:rsid w:val="00586735"/>
    <w:rsid w:val="005963CA"/>
    <w:rsid w:val="005A5828"/>
    <w:rsid w:val="005B2612"/>
    <w:rsid w:val="005C0863"/>
    <w:rsid w:val="005D11AA"/>
    <w:rsid w:val="005D1437"/>
    <w:rsid w:val="0060716C"/>
    <w:rsid w:val="00645411"/>
    <w:rsid w:val="00655096"/>
    <w:rsid w:val="00662041"/>
    <w:rsid w:val="00664818"/>
    <w:rsid w:val="00664B64"/>
    <w:rsid w:val="00665BF4"/>
    <w:rsid w:val="00692422"/>
    <w:rsid w:val="006939D0"/>
    <w:rsid w:val="006A4683"/>
    <w:rsid w:val="006B4084"/>
    <w:rsid w:val="006C1E3B"/>
    <w:rsid w:val="006C57FC"/>
    <w:rsid w:val="0070794A"/>
    <w:rsid w:val="00712198"/>
    <w:rsid w:val="00725363"/>
    <w:rsid w:val="00741EDE"/>
    <w:rsid w:val="00761C14"/>
    <w:rsid w:val="00762962"/>
    <w:rsid w:val="00766DA8"/>
    <w:rsid w:val="007971CC"/>
    <w:rsid w:val="007B34BB"/>
    <w:rsid w:val="007B46A9"/>
    <w:rsid w:val="007F0BB6"/>
    <w:rsid w:val="008057C4"/>
    <w:rsid w:val="00850F3F"/>
    <w:rsid w:val="008600D2"/>
    <w:rsid w:val="00896075"/>
    <w:rsid w:val="00896839"/>
    <w:rsid w:val="008973FD"/>
    <w:rsid w:val="0089795C"/>
    <w:rsid w:val="008B4421"/>
    <w:rsid w:val="008D02BB"/>
    <w:rsid w:val="008D1A3A"/>
    <w:rsid w:val="008D239C"/>
    <w:rsid w:val="008E3CF1"/>
    <w:rsid w:val="008F06ED"/>
    <w:rsid w:val="008F0F28"/>
    <w:rsid w:val="008F4B65"/>
    <w:rsid w:val="0090744D"/>
    <w:rsid w:val="00910A2C"/>
    <w:rsid w:val="00932231"/>
    <w:rsid w:val="00946E10"/>
    <w:rsid w:val="00956E31"/>
    <w:rsid w:val="009764A4"/>
    <w:rsid w:val="00982DC6"/>
    <w:rsid w:val="00992A23"/>
    <w:rsid w:val="00996892"/>
    <w:rsid w:val="009A0E12"/>
    <w:rsid w:val="009D34C1"/>
    <w:rsid w:val="009D6424"/>
    <w:rsid w:val="009E31AD"/>
    <w:rsid w:val="00A03C58"/>
    <w:rsid w:val="00A135A5"/>
    <w:rsid w:val="00A1561A"/>
    <w:rsid w:val="00A230EB"/>
    <w:rsid w:val="00A304C9"/>
    <w:rsid w:val="00A43165"/>
    <w:rsid w:val="00A56A37"/>
    <w:rsid w:val="00A60261"/>
    <w:rsid w:val="00A60660"/>
    <w:rsid w:val="00A621D0"/>
    <w:rsid w:val="00A63CB6"/>
    <w:rsid w:val="00A66220"/>
    <w:rsid w:val="00A7677E"/>
    <w:rsid w:val="00A84078"/>
    <w:rsid w:val="00A8571E"/>
    <w:rsid w:val="00AA370A"/>
    <w:rsid w:val="00AA5327"/>
    <w:rsid w:val="00AB2827"/>
    <w:rsid w:val="00AB2EDF"/>
    <w:rsid w:val="00AB3AC4"/>
    <w:rsid w:val="00AC566B"/>
    <w:rsid w:val="00AD124C"/>
    <w:rsid w:val="00AD4017"/>
    <w:rsid w:val="00AD5CCF"/>
    <w:rsid w:val="00AF1364"/>
    <w:rsid w:val="00B126D7"/>
    <w:rsid w:val="00B2005D"/>
    <w:rsid w:val="00B515F2"/>
    <w:rsid w:val="00B524C1"/>
    <w:rsid w:val="00B53D19"/>
    <w:rsid w:val="00B54FFC"/>
    <w:rsid w:val="00B637AD"/>
    <w:rsid w:val="00B816E6"/>
    <w:rsid w:val="00B875E4"/>
    <w:rsid w:val="00B94094"/>
    <w:rsid w:val="00BB286B"/>
    <w:rsid w:val="00BC1913"/>
    <w:rsid w:val="00BD086D"/>
    <w:rsid w:val="00BD3E6F"/>
    <w:rsid w:val="00BE232B"/>
    <w:rsid w:val="00BF1483"/>
    <w:rsid w:val="00BF7B94"/>
    <w:rsid w:val="00C25E6E"/>
    <w:rsid w:val="00C314FA"/>
    <w:rsid w:val="00C31520"/>
    <w:rsid w:val="00C31B6F"/>
    <w:rsid w:val="00C57BB4"/>
    <w:rsid w:val="00C72285"/>
    <w:rsid w:val="00C80DC6"/>
    <w:rsid w:val="00C80E7B"/>
    <w:rsid w:val="00C864D8"/>
    <w:rsid w:val="00C93869"/>
    <w:rsid w:val="00CA787C"/>
    <w:rsid w:val="00CC6E66"/>
    <w:rsid w:val="00CD1893"/>
    <w:rsid w:val="00CD403D"/>
    <w:rsid w:val="00CF130A"/>
    <w:rsid w:val="00CF340D"/>
    <w:rsid w:val="00D00F18"/>
    <w:rsid w:val="00D03AFD"/>
    <w:rsid w:val="00D0513D"/>
    <w:rsid w:val="00D165D1"/>
    <w:rsid w:val="00D1667E"/>
    <w:rsid w:val="00D31B50"/>
    <w:rsid w:val="00D32094"/>
    <w:rsid w:val="00D437C4"/>
    <w:rsid w:val="00D52A59"/>
    <w:rsid w:val="00D56B7D"/>
    <w:rsid w:val="00D66ED9"/>
    <w:rsid w:val="00DC426F"/>
    <w:rsid w:val="00DD0F3F"/>
    <w:rsid w:val="00DD40E6"/>
    <w:rsid w:val="00DE3D35"/>
    <w:rsid w:val="00DF167D"/>
    <w:rsid w:val="00DF3A48"/>
    <w:rsid w:val="00E02872"/>
    <w:rsid w:val="00E0737A"/>
    <w:rsid w:val="00E07945"/>
    <w:rsid w:val="00E11797"/>
    <w:rsid w:val="00E32343"/>
    <w:rsid w:val="00E50F38"/>
    <w:rsid w:val="00E53219"/>
    <w:rsid w:val="00E6748C"/>
    <w:rsid w:val="00EA4345"/>
    <w:rsid w:val="00ED1103"/>
    <w:rsid w:val="00EE0AD2"/>
    <w:rsid w:val="00EE1CC4"/>
    <w:rsid w:val="00EF0ADE"/>
    <w:rsid w:val="00EF6179"/>
    <w:rsid w:val="00F06E41"/>
    <w:rsid w:val="00F105A0"/>
    <w:rsid w:val="00F26695"/>
    <w:rsid w:val="00F32190"/>
    <w:rsid w:val="00F441C7"/>
    <w:rsid w:val="00F44666"/>
    <w:rsid w:val="00F56A00"/>
    <w:rsid w:val="00F91E63"/>
    <w:rsid w:val="00FC03A0"/>
    <w:rsid w:val="00FD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C3D693"/>
  <w15:chartTrackingRefBased/>
  <w15:docId w15:val="{BCEE0902-055D-4266-A875-4E3108803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1E3B"/>
    <w:pPr>
      <w:ind w:firstLine="709"/>
      <w:jc w:val="both"/>
    </w:pPr>
    <w:rPr>
      <w:rFonts w:ascii="Palatino Linotype" w:hAnsi="Palatino Linotype"/>
      <w:sz w:val="24"/>
      <w:szCs w:val="24"/>
    </w:rPr>
  </w:style>
  <w:style w:type="paragraph" w:styleId="1">
    <w:name w:val="heading 1"/>
    <w:basedOn w:val="a"/>
    <w:next w:val="a"/>
    <w:link w:val="10"/>
    <w:qFormat/>
    <w:rsid w:val="00850F3F"/>
    <w:pPr>
      <w:keepNext/>
      <w:ind w:firstLine="0"/>
      <w:outlineLvl w:val="0"/>
    </w:pPr>
    <w:rPr>
      <w:rFonts w:ascii="Arial" w:hAnsi="Arial"/>
      <w:sz w:val="28"/>
      <w:szCs w:val="20"/>
    </w:rPr>
  </w:style>
  <w:style w:type="paragraph" w:styleId="2">
    <w:name w:val="heading 2"/>
    <w:basedOn w:val="a"/>
    <w:next w:val="a"/>
    <w:qFormat/>
    <w:rsid w:val="00F266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71C1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F2669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50F3F"/>
    <w:rPr>
      <w:color w:val="0000FF"/>
      <w:u w:val="single"/>
    </w:rPr>
  </w:style>
  <w:style w:type="paragraph" w:styleId="a4">
    <w:name w:val="List"/>
    <w:basedOn w:val="a"/>
    <w:rsid w:val="00F26695"/>
    <w:pPr>
      <w:ind w:left="283" w:hanging="283"/>
      <w:jc w:val="left"/>
    </w:pPr>
    <w:rPr>
      <w:rFonts w:ascii="Times New Roman" w:hAnsi="Times New Roman"/>
      <w:sz w:val="20"/>
      <w:szCs w:val="20"/>
    </w:rPr>
  </w:style>
  <w:style w:type="paragraph" w:styleId="a5">
    <w:name w:val="Body Text"/>
    <w:basedOn w:val="a"/>
    <w:link w:val="a6"/>
    <w:rsid w:val="00F26695"/>
    <w:pPr>
      <w:spacing w:after="120"/>
      <w:ind w:firstLine="0"/>
      <w:jc w:val="left"/>
    </w:pPr>
    <w:rPr>
      <w:rFonts w:ascii="Times New Roman" w:hAnsi="Times New Roman"/>
      <w:sz w:val="20"/>
      <w:szCs w:val="20"/>
    </w:rPr>
  </w:style>
  <w:style w:type="paragraph" w:styleId="a7">
    <w:name w:val="Title"/>
    <w:basedOn w:val="a"/>
    <w:link w:val="a8"/>
    <w:qFormat/>
    <w:rsid w:val="00F26695"/>
    <w:pPr>
      <w:spacing w:before="240" w:after="60"/>
      <w:ind w:firstLine="0"/>
      <w:jc w:val="center"/>
    </w:pPr>
    <w:rPr>
      <w:rFonts w:ascii="Arial" w:hAnsi="Arial"/>
      <w:b/>
      <w:kern w:val="28"/>
      <w:sz w:val="32"/>
      <w:szCs w:val="20"/>
    </w:rPr>
  </w:style>
  <w:style w:type="paragraph" w:styleId="20">
    <w:name w:val="Body Text 2"/>
    <w:basedOn w:val="a"/>
    <w:rsid w:val="00F26695"/>
    <w:pPr>
      <w:ind w:firstLine="0"/>
    </w:pPr>
    <w:rPr>
      <w:rFonts w:ascii="Times New Roman" w:hAnsi="Times New Roman"/>
      <w:szCs w:val="20"/>
      <w:lang w:val="uk-UA"/>
    </w:rPr>
  </w:style>
  <w:style w:type="table" w:styleId="a9">
    <w:name w:val="Table Grid"/>
    <w:basedOn w:val="a1"/>
    <w:rsid w:val="00E50F38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sid w:val="005963CA"/>
    <w:rPr>
      <w:b/>
      <w:bCs/>
    </w:rPr>
  </w:style>
  <w:style w:type="paragraph" w:styleId="ab">
    <w:name w:val="List Paragraph"/>
    <w:basedOn w:val="a"/>
    <w:uiPriority w:val="34"/>
    <w:qFormat/>
    <w:rsid w:val="00A135A5"/>
    <w:pPr>
      <w:ind w:left="708"/>
    </w:pPr>
  </w:style>
  <w:style w:type="character" w:customStyle="1" w:styleId="10">
    <w:name w:val="Заголовок 1 Знак"/>
    <w:link w:val="1"/>
    <w:rsid w:val="002462A0"/>
    <w:rPr>
      <w:rFonts w:ascii="Arial" w:hAnsi="Arial"/>
      <w:sz w:val="28"/>
      <w:lang w:val="ru-RU" w:eastAsia="ru-RU"/>
    </w:rPr>
  </w:style>
  <w:style w:type="character" w:customStyle="1" w:styleId="a8">
    <w:name w:val="Заголовок Знак"/>
    <w:link w:val="a7"/>
    <w:rsid w:val="002462A0"/>
    <w:rPr>
      <w:rFonts w:ascii="Arial" w:hAnsi="Arial"/>
      <w:b/>
      <w:kern w:val="28"/>
      <w:sz w:val="32"/>
      <w:lang w:val="ru-RU" w:eastAsia="ru-RU"/>
    </w:rPr>
  </w:style>
  <w:style w:type="character" w:customStyle="1" w:styleId="a6">
    <w:name w:val="Основной текст Знак"/>
    <w:link w:val="a5"/>
    <w:rsid w:val="002462A0"/>
    <w:rPr>
      <w:lang w:val="ru-RU" w:eastAsia="ru-RU"/>
    </w:rPr>
  </w:style>
  <w:style w:type="paragraph" w:styleId="ac">
    <w:name w:val="Body Text Indent"/>
    <w:basedOn w:val="a"/>
    <w:link w:val="ad"/>
    <w:rsid w:val="002462A0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2462A0"/>
    <w:rPr>
      <w:rFonts w:ascii="Palatino Linotype" w:hAnsi="Palatino Linotype"/>
      <w:sz w:val="24"/>
      <w:szCs w:val="24"/>
      <w:lang w:val="ru-RU" w:eastAsia="ru-RU"/>
    </w:rPr>
  </w:style>
  <w:style w:type="character" w:customStyle="1" w:styleId="30">
    <w:name w:val="Заголовок 3 Знак"/>
    <w:link w:val="3"/>
    <w:semiHidden/>
    <w:rsid w:val="00271C1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e">
    <w:name w:val="Готовый"/>
    <w:basedOn w:val="a"/>
    <w:rsid w:val="00271C1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Courier New" w:hAnsi="Courier New"/>
      <w:snapToGrid w:val="0"/>
      <w:sz w:val="20"/>
      <w:szCs w:val="20"/>
    </w:rPr>
  </w:style>
  <w:style w:type="character" w:customStyle="1" w:styleId="product-name">
    <w:name w:val="product-name"/>
    <w:rsid w:val="005B2612"/>
  </w:style>
  <w:style w:type="character" w:styleId="af">
    <w:name w:val="FollowedHyperlink"/>
    <w:rsid w:val="000B1F43"/>
    <w:rPr>
      <w:color w:val="954F72"/>
      <w:u w:val="single"/>
    </w:rPr>
  </w:style>
  <w:style w:type="character" w:customStyle="1" w:styleId="11">
    <w:name w:val="Неразрешенное упоминание1"/>
    <w:uiPriority w:val="99"/>
    <w:semiHidden/>
    <w:unhideWhenUsed/>
    <w:rsid w:val="00242E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2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Olga.Poguliaieva@carlsberg.ua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mailto:Yuriy.Zulfugarov@carlsberg.ua" TargetMode="Externa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1e3c67d-ebb3-4cf1-834a-e0d186fa1341" ContentTypeId="0x0101007CD8F8EB7FBF30408F31093FED16BD35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495c6ceaa09411c9cb3500051561ead xmlns="ceee5eb5-87c2-4fae-9295-091b6434e7e7">
      <Terms xmlns="http://schemas.microsoft.com/office/infopath/2007/PartnerControls"/>
    </g495c6ceaa09411c9cb3500051561ead>
    <p00bec507ce3468280d01feea6306a5a xmlns="ceee5eb5-87c2-4fae-9295-091b6434e7e7">
      <Terms xmlns="http://schemas.microsoft.com/office/infopath/2007/PartnerControls"/>
    </p00bec507ce3468280d01feea6306a5a>
    <le6e63c9d2e64872aab0a73d5d11e2a6 xmlns="ceee5eb5-87c2-4fae-9295-091b6434e7e7">
      <Terms xmlns="http://schemas.microsoft.com/office/infopath/2007/PartnerControls">
        <TermInfo xmlns="http://schemas.microsoft.com/office/infopath/2007/PartnerControls">
          <TermName xmlns="http://schemas.microsoft.com/office/infopath/2007/PartnerControls">IT</TermName>
          <TermId xmlns="http://schemas.microsoft.com/office/infopath/2007/PartnerControls">16e559b2-58f1-437c-9433-6eef56749887</TermId>
        </TermInfo>
      </Terms>
    </le6e63c9d2e64872aab0a73d5d11e2a6>
    <TaxCatchAll xmlns="ceee5eb5-87c2-4fae-9295-091b6434e7e7">
      <Value>1</Value>
      <Value>3</Value>
    </TaxCatchAll>
    <g3d252f8bb6a446392d7fbae9f20ca77 xmlns="ceee5eb5-87c2-4fae-9295-091b6434e7e7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Internal</TermName>
          <TermId xmlns="http://schemas.microsoft.com/office/infopath/2007/PartnerControls">7dc45b93-a046-4ff3-ae14-bc3e86b23e83</TermId>
        </TermInfo>
      </Terms>
    </g3d252f8bb6a446392d7fbae9f20ca77>
    <f7478c969a8641d5baa173d1d5521f31 xmlns="ceee5eb5-87c2-4fae-9295-091b6434e7e7">
      <Terms xmlns="http://schemas.microsoft.com/office/infopath/2007/PartnerControls"/>
    </f7478c969a8641d5baa173d1d5521f31>
    <j57207e2f41d49329a73939b6d2a0839 xmlns="ceee5eb5-87c2-4fae-9295-091b6434e7e7">
      <Terms xmlns="http://schemas.microsoft.com/office/infopath/2007/PartnerControls"/>
    </j57207e2f41d49329a73939b6d2a0839>
    <babbe3605a02458db1656e216f46caad xmlns="ceee5eb5-87c2-4fae-9295-091b6434e7e7">
      <Terms xmlns="http://schemas.microsoft.com/office/infopath/2007/PartnerControls"/>
    </babbe3605a02458db1656e216f46caad>
    <ae826311e4bf47a9b736592b9801082c xmlns="ceee5eb5-87c2-4fae-9295-091b6434e7e7">
      <Terms xmlns="http://schemas.microsoft.com/office/infopath/2007/PartnerControls"/>
    </ae826311e4bf47a9b736592b9801082c>
    <Personal_x0020_Data xmlns="ceee5eb5-87c2-4fae-9295-091b6434e7e7">false</Personal_x0020_Data>
    <_Status xmlns="http://schemas.microsoft.com/sharepoint/v3/fields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Carlsberg Record All" ma:contentTypeID="0x0101007CD8F8EB7FBF30408F31093FED16BD3500F61127738883E74E8AB4E7FF844E1FB7" ma:contentTypeVersion="5" ma:contentTypeDescription="Carlsberg Record All for RMS" ma:contentTypeScope="" ma:versionID="24c7bc08c2b068d450c9cfbd924ac69e">
  <xsd:schema xmlns:xsd="http://www.w3.org/2001/XMLSchema" xmlns:xs="http://www.w3.org/2001/XMLSchema" xmlns:p="http://schemas.microsoft.com/office/2006/metadata/properties" xmlns:ns1="http://schemas.microsoft.com/sharepoint/v3" xmlns:ns2="ceee5eb5-87c2-4fae-9295-091b6434e7e7" xmlns:ns3="http://schemas.microsoft.com/sharepoint/v3/fields" targetNamespace="http://schemas.microsoft.com/office/2006/metadata/properties" ma:root="true" ma:fieldsID="abecef2b946a6bb58d4bad2bfe5739ee" ns1:_="" ns2:_="" ns3:_="">
    <xsd:import namespace="http://schemas.microsoft.com/sharepoint/v3"/>
    <xsd:import namespace="ceee5eb5-87c2-4fae-9295-091b6434e7e7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Personal_x0020_Data" minOccurs="0"/>
                <xsd:element ref="ns1:ReportOwner" minOccurs="0"/>
                <xsd:element ref="ns3:_Status" minOccurs="0"/>
                <xsd:element ref="ns2:g3d252f8bb6a446392d7fbae9f20ca77" minOccurs="0"/>
                <xsd:element ref="ns2:f7478c969a8641d5baa173d1d5521f31" minOccurs="0"/>
                <xsd:element ref="ns2:babbe3605a02458db1656e216f46caad" minOccurs="0"/>
                <xsd:element ref="ns2:g495c6ceaa09411c9cb3500051561ead" minOccurs="0"/>
                <xsd:element ref="ns2:j57207e2f41d49329a73939b6d2a0839" minOccurs="0"/>
                <xsd:element ref="ns2:TaxCatchAll" minOccurs="0"/>
                <xsd:element ref="ns2:p00bec507ce3468280d01feea6306a5a" minOccurs="0"/>
                <xsd:element ref="ns2:TaxCatchAllLabel" minOccurs="0"/>
                <xsd:element ref="ns2:le6e63c9d2e64872aab0a73d5d11e2a6" minOccurs="0"/>
                <xsd:element ref="ns2:ae826311e4bf47a9b736592b9801082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Owner" ma:index="11" nillable="true" ma:displayName="Владелец" ma:description="Владелец этого документа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ee5eb5-87c2-4fae-9295-091b6434e7e7" elementFormDefault="qualified">
    <xsd:import namespace="http://schemas.microsoft.com/office/2006/documentManagement/types"/>
    <xsd:import namespace="http://schemas.microsoft.com/office/infopath/2007/PartnerControls"/>
    <xsd:element name="Personal_x0020_Data" ma:index="5" nillable="true" ma:displayName="Personal Data" ma:default="0" ma:description="Select “yes” if your file contains personal data" ma:internalName="Personal_x0020_Data">
      <xsd:simpleType>
        <xsd:restriction base="dms:Boolean"/>
      </xsd:simpleType>
    </xsd:element>
    <xsd:element name="g3d252f8bb6a446392d7fbae9f20ca77" ma:index="14" ma:taxonomy="true" ma:internalName="g3d252f8bb6a446392d7fbae9f20ca77" ma:taxonomyFieldName="Classification" ma:displayName="Classification" ma:readOnly="false" ma:default="1;#Internal|7dc45b93-a046-4ff3-ae14-bc3e86b23e83" ma:fieldId="{03d252f8-bb6a-4463-92d7-fbae9f20ca77}" ma:sspId="c1e3c67d-ebb3-4cf1-834a-e0d186fa1341" ma:termSetId="f160985f-d692-415c-9f3b-0288bb8a4ff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7478c969a8641d5baa173d1d5521f31" ma:index="17" nillable="true" ma:taxonomy="true" ma:internalName="f7478c969a8641d5baa173d1d5521f31" ma:taxonomyFieldName="Country" ma:displayName="Country" ma:default="" ma:fieldId="{f7478c96-9a86-41d5-baa1-73d1d5521f31}" ma:taxonomyMulti="true" ma:sspId="c1e3c67d-ebb3-4cf1-834a-e0d186fa1341" ma:termSetId="63f9ade8-e5e7-4d20-8876-d97265c45f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bbe3605a02458db1656e216f46caad" ma:index="19" nillable="true" ma:taxonomy="true" ma:internalName="babbe3605a02458db1656e216f46caad" ma:taxonomyFieldName="Carlsberg_x0020_Tags" ma:displayName="Carlsberg Tags" ma:default="" ma:fieldId="{babbe360-5a02-458d-b165-6e216f46caad}" ma:taxonomyMulti="true" ma:sspId="c1e3c67d-ebb3-4cf1-834a-e0d186fa1341" ma:termSetId="006d8808-6a32-42b9-976e-61ef6c0dc6f3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495c6ceaa09411c9cb3500051561ead" ma:index="20" nillable="true" ma:taxonomy="true" ma:internalName="g495c6ceaa09411c9cb3500051561ead" ma:taxonomyFieldName="CarlsbergCompany" ma:displayName="Carlsberg company" ma:default="" ma:fieldId="{0495c6ce-aa09-411c-9cb3-500051561ead}" ma:taxonomyMulti="true" ma:sspId="c1e3c67d-ebb3-4cf1-834a-e0d186fa1341" ma:termSetId="c4b9e348-d62f-4b16-bf10-3e87e48fb0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57207e2f41d49329a73939b6d2a0839" ma:index="21" nillable="true" ma:taxonomy="true" ma:internalName="j57207e2f41d49329a73939b6d2a0839" ma:taxonomyFieldName="Brand" ma:displayName="Brand" ma:default="" ma:fieldId="{357207e2-f41d-4932-9a73-939b6d2a0839}" ma:taxonomyMulti="true" ma:sspId="c1e3c67d-ebb3-4cf1-834a-e0d186fa1341" ma:termSetId="992b2d45-39f8-441b-81aa-07bb2b6591a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Taxonomy Catch All Column" ma:hidden="true" ma:list="{b3337338-cef6-47b7-8c74-9ab022d28e4b}" ma:internalName="TaxCatchAll" ma:showField="CatchAllData" ma:web="f5c8dea4-0658-43b7-a6bd-16539361cd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00bec507ce3468280d01feea6306a5a" ma:index="23" nillable="true" ma:taxonomy="true" ma:internalName="p00bec507ce3468280d01feea6306a5a" ma:taxonomyFieldName="OtherParty" ma:displayName="Other party" ma:default="" ma:fieldId="{900bec50-7ce3-4682-80d0-1feea6306a5a}" ma:taxonomyMulti="true" ma:sspId="c1e3c67d-ebb3-4cf1-834a-e0d186fa1341" ma:termSetId="c5c410c9-6ada-4aba-9ff7-8a112955d2d7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4" nillable="true" ma:displayName="Taxonomy Catch All Column1" ma:hidden="true" ma:list="{b3337338-cef6-47b7-8c74-9ab022d28e4b}" ma:internalName="TaxCatchAllLabel" ma:readOnly="true" ma:showField="CatchAllDataLabel" ma:web="f5c8dea4-0658-43b7-a6bd-16539361cd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e6e63c9d2e64872aab0a73d5d11e2a6" ma:index="26" nillable="true" ma:taxonomy="true" ma:internalName="le6e63c9d2e64872aab0a73d5d11e2a6" ma:taxonomyFieldName="Carlsberg_x0020_Function" ma:displayName="Carlsberg Function" ma:default="" ma:fieldId="{5e6e63c9-d2e6-4872-aab0-a73d5d11e2a6}" ma:taxonomyMulti="true" ma:sspId="c1e3c67d-ebb3-4cf1-834a-e0d186fa1341" ma:termSetId="b2d92aa7-3c4a-41e7-9366-5724252580d6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e826311e4bf47a9b736592b9801082c" ma:index="27" nillable="true" ma:taxonomy="true" ma:internalName="ae826311e4bf47a9b736592b9801082c" ma:taxonomyFieldName="Carlsberg_x0020_Content" ma:displayName="Carlsberg Content" ma:default="" ma:fieldId="{ae826311-e4bf-47a9-b736-592b9801082c}" ma:sspId="c1e3c67d-ebb3-4cf1-834a-e0d186fa1341" ma:termSetId="5c4e68ef-8df0-452d-b0bc-2dc248333b8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2" nillable="true" ma:displayName="Состояние" ma:description="Insert status (Example: Draft, Reviewed, Final, Expired)" ma:format="Dropdown" ma:internalName="_Status">
      <xsd:simpleType>
        <xsd:union memberTypes="dms:Text">
          <xsd:simpleType>
            <xsd:restriction base="dms:Choice">
              <xsd:enumeration value="Not Started"/>
              <xsd:enumeration value="Draft"/>
              <xsd:enumeration value="Reviewed"/>
              <xsd:enumeration value="Scheduled"/>
              <xsd:enumeration value="Published"/>
              <xsd:enumeration value="Final"/>
              <xsd:enumeration value="Expired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Тип контента"/>
        <xsd:element ref="dc:title" minOccurs="0" maxOccurs="1" ma:index="1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Состояние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CC13E7-CDBB-4558-ADCA-13F072B485B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F9753A2-812C-446B-AE38-CAB560F476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566805-9F6C-49B7-86CA-9B9D4384B8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D5FCDD-CD2A-4E15-A470-939EE0570165}">
  <ds:schemaRefs>
    <ds:schemaRef ds:uri="http://schemas.microsoft.com/office/2006/metadata/properties"/>
    <ds:schemaRef ds:uri="http://schemas.microsoft.com/office/infopath/2007/PartnerControls"/>
    <ds:schemaRef ds:uri="ceee5eb5-87c2-4fae-9295-091b6434e7e7"/>
    <ds:schemaRef ds:uri="http://schemas.microsoft.com/sharepoint/v3/field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6C1F8E72-D3ED-4900-84C0-0013313284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eee5eb5-87c2-4fae-9295-091b6434e7e7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677</Words>
  <Characters>3864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Slavutich, Carlsberg Group</Company>
  <LinksUpToDate>false</LinksUpToDate>
  <CharactersWithSpaces>4532</CharactersWithSpaces>
  <SharedDoc>false</SharedDoc>
  <HLinks>
    <vt:vector size="24" baseType="variant"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mailto:Olga.Poguliaieva@carlsberg.ua</vt:lpwstr>
      </vt:variant>
      <vt:variant>
        <vt:lpwstr/>
      </vt:variant>
      <vt:variant>
        <vt:i4>5963821</vt:i4>
      </vt:variant>
      <vt:variant>
        <vt:i4>6</vt:i4>
      </vt:variant>
      <vt:variant>
        <vt:i4>0</vt:i4>
      </vt:variant>
      <vt:variant>
        <vt:i4>5</vt:i4>
      </vt:variant>
      <vt:variant>
        <vt:lpwstr>mailto:Vyacheslav.Zobnin@carlsberg.ua</vt:lpwstr>
      </vt:variant>
      <vt:variant>
        <vt:lpwstr/>
      </vt:variant>
      <vt:variant>
        <vt:i4>917510</vt:i4>
      </vt:variant>
      <vt:variant>
        <vt:i4>3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  <vt:variant>
        <vt:i4>917510</vt:i4>
      </vt:variant>
      <vt:variant>
        <vt:i4>0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Kalmykov, Alexander</dc:creator>
  <cp:keywords/>
  <cp:lastModifiedBy>Zulfugarov, Yuriy</cp:lastModifiedBy>
  <cp:revision>2</cp:revision>
  <cp:lastPrinted>2009-01-29T07:49:00Z</cp:lastPrinted>
  <dcterms:created xsi:type="dcterms:W3CDTF">2021-10-12T13:50:00Z</dcterms:created>
  <dcterms:modified xsi:type="dcterms:W3CDTF">2021-10-12T13:50:00Z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therParty">
    <vt:lpwstr/>
  </property>
  <property fmtid="{D5CDD505-2E9C-101B-9397-08002B2CF9AE}" pid="3" name="Carlsberg Function">
    <vt:lpwstr>3;#IT|16e559b2-58f1-437c-9433-6eef56749887</vt:lpwstr>
  </property>
  <property fmtid="{D5CDD505-2E9C-101B-9397-08002B2CF9AE}" pid="4" name="Carlsberg Tags">
    <vt:lpwstr/>
  </property>
  <property fmtid="{D5CDD505-2E9C-101B-9397-08002B2CF9AE}" pid="5" name="Carlsberg Content">
    <vt:lpwstr/>
  </property>
  <property fmtid="{D5CDD505-2E9C-101B-9397-08002B2CF9AE}" pid="6" name="ContentTypeId">
    <vt:lpwstr>0x0101007CD8F8EB7FBF30408F31093FED16BD3500F61127738883E74E8AB4E7FF844E1FB7</vt:lpwstr>
  </property>
  <property fmtid="{D5CDD505-2E9C-101B-9397-08002B2CF9AE}" pid="7" name="Brand">
    <vt:lpwstr/>
  </property>
  <property fmtid="{D5CDD505-2E9C-101B-9397-08002B2CF9AE}" pid="8" name="Country">
    <vt:lpwstr/>
  </property>
  <property fmtid="{D5CDD505-2E9C-101B-9397-08002B2CF9AE}" pid="9" name="Classification">
    <vt:lpwstr>1;#Internal|7dc45b93-a046-4ff3-ae14-bc3e86b23e83</vt:lpwstr>
  </property>
  <property fmtid="{D5CDD505-2E9C-101B-9397-08002B2CF9AE}" pid="10" name="CarlsbergCompany">
    <vt:lpwstr/>
  </property>
</Properties>
</file>